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5F46" w14:textId="6EA67D15" w:rsidR="004E17D0" w:rsidRPr="006B2A6F" w:rsidRDefault="00144B5C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PROGRAMA DE A</w:t>
      </w:r>
      <w:r w:rsidR="00D13D3A" w:rsidRPr="006B2A6F">
        <w:rPr>
          <w:rFonts w:ascii="Calibri Light" w:hAnsi="Calibri Light" w:cs="Calibri Light"/>
          <w:b/>
          <w:sz w:val="20"/>
          <w:szCs w:val="20"/>
        </w:rPr>
        <w:t>SIGNATURA</w:t>
      </w:r>
      <w:r w:rsidRPr="006B2A6F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486BF744" w14:textId="77777777" w:rsidR="004E17D0" w:rsidRPr="006B2A6F" w:rsidRDefault="004E17D0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0F9C8D6" w14:textId="77777777" w:rsidR="004E17D0" w:rsidRPr="006B2A6F" w:rsidRDefault="00144B5C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bookmarkStart w:id="0" w:name="_Hlk182575568"/>
      <w:r w:rsidRPr="006B2A6F">
        <w:rPr>
          <w:rFonts w:ascii="Calibri Light" w:hAnsi="Calibri Light" w:cs="Calibri Light"/>
          <w:b/>
          <w:sz w:val="20"/>
          <w:szCs w:val="20"/>
        </w:rPr>
        <w:t xml:space="preserve">1. Identificación de la asignatura </w:t>
      </w:r>
    </w:p>
    <w:tbl>
      <w:tblPr>
        <w:tblW w:w="893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026"/>
        <w:gridCol w:w="998"/>
        <w:gridCol w:w="1011"/>
        <w:gridCol w:w="1137"/>
        <w:gridCol w:w="759"/>
        <w:gridCol w:w="1563"/>
        <w:gridCol w:w="1307"/>
      </w:tblGrid>
      <w:tr w:rsidR="007C6583" w:rsidRPr="006B2A6F" w14:paraId="47471BAE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bookmarkEnd w:id="0"/>
          <w:p w14:paraId="51EF77BB" w14:textId="77777777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Asignatura </w:t>
            </w:r>
          </w:p>
        </w:tc>
        <w:tc>
          <w:tcPr>
            <w:tcW w:w="390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D11E84" w14:textId="79440E6E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5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8CA922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Sigla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416EDD" w14:textId="5740BD7A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shd w:val="clear" w:color="auto" w:fill="FFFFFF"/>
                <w:lang w:eastAsia="es-CL"/>
              </w:rPr>
              <w:t>TDP00</w:t>
            </w:r>
            <w:r w:rsidR="007F0160" w:rsidRPr="006B2A6F">
              <w:rPr>
                <w:rFonts w:ascii="Calibri Light" w:eastAsia="Times New Roman" w:hAnsi="Calibri Light" w:cs="Calibri Light"/>
                <w:sz w:val="20"/>
                <w:szCs w:val="20"/>
                <w:shd w:val="clear" w:color="auto" w:fill="FFFFFF"/>
                <w:lang w:eastAsia="es-CL"/>
              </w:rPr>
              <w:t>00</w:t>
            </w:r>
          </w:p>
        </w:tc>
      </w:tr>
      <w:tr w:rsidR="007C6583" w:rsidRPr="006B2A6F" w14:paraId="6425A71D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DC4BF" w14:textId="77777777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Unidad académica</w:t>
            </w:r>
          </w:p>
        </w:tc>
        <w:tc>
          <w:tcPr>
            <w:tcW w:w="390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718164" w14:textId="42EA9DA1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5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7DC766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Semestre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57675F" w14:textId="06816558" w:rsidR="009601F4" w:rsidRPr="006B2A6F" w:rsidRDefault="009601F4" w:rsidP="13A2837C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highlight w:val="yellow"/>
                <w:lang w:eastAsia="es-CL"/>
              </w:rPr>
            </w:pPr>
          </w:p>
        </w:tc>
      </w:tr>
      <w:tr w:rsidR="007C6583" w:rsidRPr="006B2A6F" w14:paraId="5232715A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88EA44" w14:textId="77777777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Prerrequisitos </w:t>
            </w:r>
          </w:p>
        </w:tc>
        <w:tc>
          <w:tcPr>
            <w:tcW w:w="677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A96271" w14:textId="3DADF325" w:rsidR="009601F4" w:rsidRPr="006B2A6F" w:rsidRDefault="009601F4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shd w:val="clear" w:color="auto" w:fill="FFFFFF"/>
                <w:lang w:eastAsia="es-CL"/>
              </w:rPr>
              <w:t xml:space="preserve"> </w:t>
            </w:r>
          </w:p>
        </w:tc>
      </w:tr>
      <w:tr w:rsidR="007C6583" w:rsidRPr="006B2A6F" w14:paraId="7CDFC155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335D8A" w14:textId="77777777" w:rsidR="009601F4" w:rsidRPr="006B2A6F" w:rsidRDefault="009601F4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Área del conocimiento (OCDE) </w:t>
            </w:r>
          </w:p>
        </w:tc>
        <w:tc>
          <w:tcPr>
            <w:tcW w:w="677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985AC9" w14:textId="3FDC0E81" w:rsidR="009601F4" w:rsidRPr="006B2A6F" w:rsidRDefault="009601F4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shd w:val="clear" w:color="auto" w:fill="FFFFFF"/>
                <w:lang w:eastAsia="es-CL"/>
              </w:rPr>
              <w:t> </w:t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 </w:t>
            </w:r>
          </w:p>
        </w:tc>
      </w:tr>
      <w:tr w:rsidR="007C6583" w:rsidRPr="006B2A6F" w14:paraId="7312B87C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08E4DF" w14:textId="77777777" w:rsidR="009601F4" w:rsidRPr="006B2A6F" w:rsidRDefault="009601F4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Eje formativo </w:t>
            </w:r>
          </w:p>
        </w:tc>
        <w:tc>
          <w:tcPr>
            <w:tcW w:w="677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4116C2" w14:textId="23D91066" w:rsidR="009601F4" w:rsidRPr="006B2A6F" w:rsidRDefault="00FC1E6D" w:rsidP="009601F4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Aplica en pregrado</w:t>
            </w:r>
          </w:p>
        </w:tc>
      </w:tr>
      <w:tr w:rsidR="007C6583" w:rsidRPr="006B2A6F" w14:paraId="3B9438A4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3C6D1A" w14:textId="77777777" w:rsidR="009601F4" w:rsidRPr="006B2A6F" w:rsidRDefault="009601F4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Ámbito de formación </w:t>
            </w:r>
          </w:p>
        </w:tc>
        <w:tc>
          <w:tcPr>
            <w:tcW w:w="677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325930" w14:textId="500D22E2" w:rsidR="009601F4" w:rsidRPr="006B2A6F" w:rsidRDefault="00FC1E6D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Aplica en postgrado</w:t>
            </w:r>
          </w:p>
        </w:tc>
      </w:tr>
      <w:tr w:rsidR="007C6583" w:rsidRPr="006B2A6F" w14:paraId="585F04B1" w14:textId="77777777" w:rsidTr="13A2837C">
        <w:trPr>
          <w:trHeight w:val="300"/>
        </w:trPr>
        <w:tc>
          <w:tcPr>
            <w:tcW w:w="21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4DB9E1" w14:textId="77777777" w:rsidR="009601F4" w:rsidRPr="006B2A6F" w:rsidRDefault="009601F4" w:rsidP="009601F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Créditos SCT-Chile</w:t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es-CL"/>
              </w:rPr>
              <w:footnoteReference w:id="2"/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  </w:t>
            </w:r>
          </w:p>
        </w:tc>
        <w:tc>
          <w:tcPr>
            <w:tcW w:w="390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E0BF77" w14:textId="628B582F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5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1DD9B9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Número de horas totales semestrales</w:t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es-CL"/>
              </w:rPr>
              <w:footnoteReference w:id="3"/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366F78" w14:textId="16C2EF93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</w:tr>
      <w:tr w:rsidR="007C6583" w:rsidRPr="006B2A6F" w14:paraId="49EB4D0C" w14:textId="77777777" w:rsidTr="13A2837C">
        <w:trPr>
          <w:trHeight w:val="523"/>
        </w:trPr>
        <w:tc>
          <w:tcPr>
            <w:tcW w:w="606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3D9AF" w14:textId="6A4EF309" w:rsidR="009601F4" w:rsidRPr="006B2A6F" w:rsidRDefault="009601F4" w:rsidP="008C33E8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Horas docencia directa semanales</w:t>
            </w:r>
          </w:p>
        </w:tc>
        <w:tc>
          <w:tcPr>
            <w:tcW w:w="2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02F12E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Horas trabajo autónomo semanales</w:t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es-CL"/>
              </w:rPr>
              <w:footnoteReference w:id="4"/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:</w:t>
            </w:r>
          </w:p>
        </w:tc>
      </w:tr>
      <w:tr w:rsidR="007C6583" w:rsidRPr="006B2A6F" w14:paraId="15D8EA09" w14:textId="77777777" w:rsidTr="13A2837C">
        <w:trPr>
          <w:trHeight w:val="300"/>
        </w:trPr>
        <w:tc>
          <w:tcPr>
            <w:tcW w:w="1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F7AF4E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Cátedra</w:t>
            </w:r>
          </w:p>
        </w:tc>
        <w:tc>
          <w:tcPr>
            <w:tcW w:w="1026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530D3D65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Ayudantía</w:t>
            </w:r>
          </w:p>
        </w:tc>
        <w:tc>
          <w:tcPr>
            <w:tcW w:w="9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F92169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Laboratorio</w:t>
            </w:r>
          </w:p>
        </w:tc>
        <w:tc>
          <w:tcPr>
            <w:tcW w:w="10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838B32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Taller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7FACAB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Seminarios</w:t>
            </w:r>
          </w:p>
        </w:tc>
        <w:tc>
          <w:tcPr>
            <w:tcW w:w="7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0FFC1B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  <w:t>Otros</w:t>
            </w:r>
            <w:r w:rsidRPr="006B2A6F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es-CL"/>
              </w:rPr>
              <w:footnoteReference w:id="5"/>
            </w:r>
          </w:p>
        </w:tc>
        <w:tc>
          <w:tcPr>
            <w:tcW w:w="2870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3F47656F" w14:textId="77777777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  <w:p w14:paraId="310B340F" w14:textId="2D19A18F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</w:tr>
      <w:tr w:rsidR="007C6583" w:rsidRPr="006B2A6F" w14:paraId="50AFCDEC" w14:textId="77777777" w:rsidTr="13A2837C">
        <w:trPr>
          <w:trHeight w:val="300"/>
        </w:trPr>
        <w:tc>
          <w:tcPr>
            <w:tcW w:w="113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3D9712CB" w14:textId="4B57B474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8C013" w14:textId="26C70550" w:rsidR="009601F4" w:rsidRPr="006B2A6F" w:rsidRDefault="009601F4" w:rsidP="009601F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9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AD79EF" w14:textId="7EB2A73F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0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2BA847" w14:textId="3C23976B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E39F8F" w14:textId="3C74B70B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7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6CFCC7" w14:textId="649EEC4C" w:rsidR="009601F4" w:rsidRPr="006B2A6F" w:rsidRDefault="009601F4" w:rsidP="009601F4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  <w:tc>
          <w:tcPr>
            <w:tcW w:w="2870" w:type="dxa"/>
            <w:gridSpan w:val="2"/>
            <w:vMerge/>
            <w:vAlign w:val="center"/>
            <w:hideMark/>
          </w:tcPr>
          <w:p w14:paraId="3F2A313D" w14:textId="77777777" w:rsidR="009601F4" w:rsidRPr="006B2A6F" w:rsidRDefault="009601F4" w:rsidP="009601F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</w:p>
        </w:tc>
      </w:tr>
    </w:tbl>
    <w:p w14:paraId="4D41D1B2" w14:textId="77777777" w:rsidR="004E17D0" w:rsidRPr="006B2A6F" w:rsidRDefault="004E17D0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11679CB" w14:textId="0F3F9510" w:rsidR="004E17D0" w:rsidRPr="006B2A6F" w:rsidRDefault="009601F4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2</w:t>
      </w:r>
      <w:r w:rsidR="00144B5C" w:rsidRPr="006B2A6F">
        <w:rPr>
          <w:rFonts w:ascii="Calibri Light" w:hAnsi="Calibri Light" w:cs="Calibri Light"/>
          <w:b/>
          <w:sz w:val="20"/>
          <w:szCs w:val="20"/>
        </w:rPr>
        <w:t>. Descripción de la a</w:t>
      </w:r>
      <w:r w:rsidR="00D13D3A" w:rsidRPr="006B2A6F">
        <w:rPr>
          <w:rFonts w:ascii="Calibri Light" w:hAnsi="Calibri Light" w:cs="Calibri Light"/>
          <w:b/>
          <w:sz w:val="20"/>
          <w:szCs w:val="20"/>
        </w:rPr>
        <w:t>signatura</w:t>
      </w:r>
    </w:p>
    <w:tbl>
      <w:tblPr>
        <w:tblStyle w:val="ad"/>
        <w:tblW w:w="89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4"/>
      </w:tblGrid>
      <w:tr w:rsidR="007C6583" w:rsidRPr="006B2A6F" w14:paraId="6A3D55E4" w14:textId="77777777" w:rsidTr="00ED3E47">
        <w:trPr>
          <w:cantSplit/>
          <w:trHeight w:val="962"/>
        </w:trPr>
        <w:tc>
          <w:tcPr>
            <w:tcW w:w="8964" w:type="dxa"/>
          </w:tcPr>
          <w:p w14:paraId="69FB9699" w14:textId="30F74C20" w:rsidR="00262C1D" w:rsidRPr="006B2A6F" w:rsidRDefault="5ADB738D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</w:pP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>Se describe brevemente la asignatura, en función del estudiante (</w:t>
            </w:r>
            <w:r w:rsidR="341FE036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entre 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80 </w:t>
            </w:r>
            <w:r w:rsidR="38910A4D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y 100 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palabras aproximadamente). </w:t>
            </w:r>
          </w:p>
          <w:p w14:paraId="2ED77E28" w14:textId="7755955D" w:rsidR="00017A01" w:rsidRPr="006B2A6F" w:rsidRDefault="00017A01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</w:p>
          <w:p w14:paraId="15153921" w14:textId="5646A21D" w:rsidR="00262C1D" w:rsidRPr="006B2A6F" w:rsidRDefault="5ADB738D" w:rsidP="00262C1D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</w:pP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Se define el propósito general y cómo aporta al perfil de </w:t>
            </w:r>
            <w:r w:rsidR="707AB98F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>egreso/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>graduación, es decir, las habilidades que desarrollará el estudiant</w:t>
            </w:r>
            <w:r w:rsidR="2569B225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>ado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ES"/>
              </w:rPr>
              <w:t xml:space="preserve"> en el transcurso de la asignatura.</w:t>
            </w:r>
          </w:p>
        </w:tc>
      </w:tr>
    </w:tbl>
    <w:p w14:paraId="271E653B" w14:textId="09AA6CC9" w:rsidR="09494568" w:rsidRPr="006B2A6F" w:rsidRDefault="09494568" w:rsidP="09494568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37D5A06D" w14:textId="44D1DC8D" w:rsidR="006A45C1" w:rsidRPr="006B2A6F" w:rsidRDefault="009601F4" w:rsidP="006A45C1">
      <w:pPr>
        <w:spacing w:after="0" w:line="240" w:lineRule="auto"/>
        <w:jc w:val="both"/>
        <w:rPr>
          <w:rFonts w:ascii="Calibri Light" w:eastAsiaTheme="minorEastAsia" w:hAnsi="Calibri Light" w:cs="Calibri Light"/>
          <w:b/>
          <w:sz w:val="20"/>
          <w:szCs w:val="20"/>
          <w:lang w:eastAsia="es-CL"/>
        </w:rPr>
      </w:pPr>
      <w:r w:rsidRPr="006B2A6F">
        <w:rPr>
          <w:rFonts w:ascii="Calibri Light" w:eastAsiaTheme="minorEastAsia" w:hAnsi="Calibri Light" w:cs="Calibri Light"/>
          <w:b/>
          <w:sz w:val="20"/>
          <w:szCs w:val="20"/>
          <w:lang w:eastAsia="es-CL"/>
        </w:rPr>
        <w:t>3</w:t>
      </w:r>
      <w:r w:rsidR="006A45C1" w:rsidRPr="006B2A6F">
        <w:rPr>
          <w:rFonts w:ascii="Calibri Light" w:eastAsiaTheme="minorEastAsia" w:hAnsi="Calibri Light" w:cs="Calibri Light"/>
          <w:b/>
          <w:sz w:val="20"/>
          <w:szCs w:val="20"/>
          <w:lang w:eastAsia="es-CL"/>
        </w:rPr>
        <w:t>. Requisitos de entrada / Aprendizajes previos *</w:t>
      </w:r>
    </w:p>
    <w:p w14:paraId="19783C8F" w14:textId="77777777" w:rsidR="006A45C1" w:rsidRPr="006B2A6F" w:rsidRDefault="006A45C1" w:rsidP="006A45C1">
      <w:pPr>
        <w:shd w:val="clear" w:color="auto" w:fill="FFFFFF" w:themeFill="background1"/>
        <w:spacing w:after="0" w:line="240" w:lineRule="auto"/>
        <w:jc w:val="both"/>
        <w:rPr>
          <w:rFonts w:ascii="Calibri Light" w:eastAsiaTheme="minorEastAsia" w:hAnsi="Calibri Light" w:cs="Calibri Light"/>
          <w:sz w:val="20"/>
          <w:szCs w:val="20"/>
          <w:lang w:eastAsia="es-CL"/>
        </w:rPr>
      </w:pPr>
      <w:r w:rsidRPr="006B2A6F">
        <w:rPr>
          <w:rFonts w:ascii="Calibri Light" w:eastAsiaTheme="minorEastAsia" w:hAnsi="Calibri Light" w:cs="Calibri Light"/>
          <w:sz w:val="20"/>
          <w:szCs w:val="20"/>
          <w:lang w:eastAsia="es-CL"/>
        </w:rPr>
        <w:t>*Para estudiantes en articulación se entenderá que cumplen estos requisitos de entrada si tienen los prerrequisitos aprobados.</w:t>
      </w:r>
    </w:p>
    <w:tbl>
      <w:tblPr>
        <w:tblStyle w:val="Tablaconcuadrcula1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C6583" w:rsidRPr="006B2A6F" w14:paraId="55E9C8C9" w14:textId="77777777" w:rsidTr="18ED8161">
        <w:trPr>
          <w:trHeight w:val="1581"/>
        </w:trPr>
        <w:tc>
          <w:tcPr>
            <w:tcW w:w="8931" w:type="dxa"/>
          </w:tcPr>
          <w:p w14:paraId="44C5629F" w14:textId="13D95403" w:rsidR="006A45C1" w:rsidRPr="006B2A6F" w:rsidRDefault="0E5150D9" w:rsidP="18ED8161">
            <w:pPr>
              <w:jc w:val="both"/>
              <w:rPr>
                <w:rFonts w:ascii="Calibri Light" w:hAnsi="Calibri Light" w:cs="Calibri Light"/>
                <w:szCs w:val="20"/>
              </w:rPr>
            </w:pPr>
            <w:r w:rsidRPr="006B2A6F">
              <w:rPr>
                <w:rFonts w:ascii="Calibri Light" w:hAnsi="Calibri Light" w:cs="Calibri Light"/>
                <w:szCs w:val="20"/>
              </w:rPr>
              <w:t xml:space="preserve">Se deben listar los resultados de aprendizaje adquiridos en asignaturas previas, </w:t>
            </w:r>
            <w:r w:rsidR="05A308A4" w:rsidRPr="006B2A6F">
              <w:rPr>
                <w:rFonts w:ascii="Calibri Light" w:hAnsi="Calibri Light" w:cs="Calibri Light"/>
                <w:szCs w:val="20"/>
              </w:rPr>
              <w:t xml:space="preserve">solo los más </w:t>
            </w:r>
            <w:r w:rsidRPr="006B2A6F">
              <w:rPr>
                <w:rFonts w:ascii="Calibri Light" w:hAnsi="Calibri Light" w:cs="Calibri Light"/>
                <w:b/>
                <w:bCs/>
                <w:szCs w:val="20"/>
              </w:rPr>
              <w:t>necesarios</w:t>
            </w:r>
            <w:r w:rsidRPr="006B2A6F">
              <w:rPr>
                <w:rFonts w:ascii="Calibri Light" w:hAnsi="Calibri Light" w:cs="Calibri Light"/>
                <w:szCs w:val="20"/>
              </w:rPr>
              <w:t xml:space="preserve"> para iniciar el curso. </w:t>
            </w:r>
          </w:p>
          <w:p w14:paraId="34B7EDF3" w14:textId="504B316D" w:rsidR="006A45C1" w:rsidRPr="006B2A6F" w:rsidRDefault="786EA9D0" w:rsidP="18ED8161">
            <w:pPr>
              <w:jc w:val="both"/>
              <w:rPr>
                <w:rFonts w:ascii="Calibri Light" w:hAnsi="Calibri Light" w:cs="Calibri Light"/>
                <w:szCs w:val="20"/>
              </w:rPr>
            </w:pPr>
            <w:r w:rsidRPr="006B2A6F">
              <w:rPr>
                <w:rFonts w:ascii="Calibri Light" w:hAnsi="Calibri Light" w:cs="Calibri Light"/>
                <w:szCs w:val="20"/>
                <w:u w:val="single"/>
              </w:rPr>
              <w:t>Se sugiere entre d</w:t>
            </w:r>
            <w:r w:rsidR="72FA5F6D" w:rsidRPr="006B2A6F">
              <w:rPr>
                <w:rFonts w:ascii="Calibri Light" w:hAnsi="Calibri Light" w:cs="Calibri Light"/>
                <w:szCs w:val="20"/>
                <w:u w:val="single"/>
              </w:rPr>
              <w:t xml:space="preserve">os </w:t>
            </w:r>
            <w:r w:rsidR="0E5150D9" w:rsidRPr="006B2A6F">
              <w:rPr>
                <w:rFonts w:ascii="Calibri Light" w:hAnsi="Calibri Light" w:cs="Calibri Light"/>
                <w:szCs w:val="20"/>
                <w:u w:val="single"/>
              </w:rPr>
              <w:t>o</w:t>
            </w:r>
            <w:r w:rsidR="0FAC3C03" w:rsidRPr="006B2A6F">
              <w:rPr>
                <w:rFonts w:ascii="Calibri Light" w:hAnsi="Calibri Light" w:cs="Calibri Light"/>
                <w:szCs w:val="20"/>
                <w:u w:val="single"/>
              </w:rPr>
              <w:t xml:space="preserve"> tre</w:t>
            </w:r>
            <w:r w:rsidR="0E5150D9" w:rsidRPr="006B2A6F">
              <w:rPr>
                <w:rFonts w:ascii="Calibri Light" w:hAnsi="Calibri Light" w:cs="Calibri Light"/>
                <w:szCs w:val="20"/>
                <w:u w:val="single"/>
              </w:rPr>
              <w:t>s como máximo</w:t>
            </w:r>
            <w:r w:rsidR="0E5150D9" w:rsidRPr="006B2A6F">
              <w:rPr>
                <w:rFonts w:ascii="Calibri Light" w:hAnsi="Calibri Light" w:cs="Calibri Light"/>
                <w:szCs w:val="20"/>
              </w:rPr>
              <w:t>, por cada uno de los prerrequisitos definidos en el cuadro número 1.</w:t>
            </w:r>
          </w:p>
          <w:p w14:paraId="3AAC1FA4" w14:textId="77777777" w:rsidR="00FE1741" w:rsidRPr="006B2A6F" w:rsidRDefault="00FE1741" w:rsidP="006A45C1">
            <w:pPr>
              <w:jc w:val="both"/>
              <w:rPr>
                <w:rFonts w:ascii="Calibri Light" w:hAnsi="Calibri Light" w:cs="Calibri Light"/>
                <w:szCs w:val="20"/>
              </w:rPr>
            </w:pPr>
          </w:p>
          <w:p w14:paraId="4DC755B1" w14:textId="77777777" w:rsidR="006A45C1" w:rsidRPr="006B2A6F" w:rsidRDefault="006A45C1" w:rsidP="006A45C1">
            <w:pPr>
              <w:suppressAutoHyphens/>
              <w:rPr>
                <w:rFonts w:ascii="Calibri Light" w:hAnsi="Calibri Light" w:cs="Calibri Light"/>
                <w:b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Cs w:val="20"/>
              </w:rPr>
              <w:t>EJEMPLO:</w:t>
            </w:r>
          </w:p>
          <w:p w14:paraId="732F3825" w14:textId="77777777" w:rsidR="006A45C1" w:rsidRPr="006B2A6F" w:rsidRDefault="006A45C1" w:rsidP="006A45C1">
            <w:pPr>
              <w:suppressAutoHyphens/>
              <w:rPr>
                <w:rFonts w:ascii="Calibri Light" w:hAnsi="Calibri Light" w:cs="Calibri Light"/>
                <w:b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Cs w:val="20"/>
              </w:rPr>
              <w:t xml:space="preserve">                FIS-528</w:t>
            </w:r>
          </w:p>
          <w:p w14:paraId="7589E344" w14:textId="77777777" w:rsidR="006A45C1" w:rsidRPr="006B2A6F" w:rsidRDefault="006A45C1" w:rsidP="006A45C1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 Light" w:hAnsi="Calibri Light" w:cs="Calibri Light"/>
                <w:szCs w:val="20"/>
              </w:rPr>
            </w:pPr>
            <w:r w:rsidRPr="006B2A6F">
              <w:rPr>
                <w:rFonts w:ascii="Calibri Light" w:hAnsi="Calibri Light" w:cs="Calibri Light"/>
                <w:szCs w:val="20"/>
              </w:rPr>
              <w:t>Resuelve problemas mecano-cuánticos complejos, usando teoría de perturbaciones.</w:t>
            </w:r>
          </w:p>
          <w:p w14:paraId="0B30B529" w14:textId="77777777" w:rsidR="006A45C1" w:rsidRPr="006B2A6F" w:rsidRDefault="006A45C1" w:rsidP="006A45C1">
            <w:pPr>
              <w:suppressAutoHyphens/>
              <w:contextualSpacing/>
              <w:rPr>
                <w:rFonts w:ascii="Calibri Light" w:hAnsi="Calibri Light" w:cs="Calibri Light"/>
                <w:szCs w:val="20"/>
              </w:rPr>
            </w:pPr>
          </w:p>
          <w:p w14:paraId="5C808173" w14:textId="1C0F86EC" w:rsidR="006A45C1" w:rsidRPr="006B2A6F" w:rsidRDefault="006A45C1" w:rsidP="006A45C1">
            <w:pPr>
              <w:jc w:val="both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6B2A6F">
              <w:rPr>
                <w:rFonts w:ascii="Calibri Light" w:hAnsi="Calibri Light" w:cs="Calibri Light"/>
                <w:szCs w:val="20"/>
              </w:rPr>
              <w:t>Si no los tiene</w:t>
            </w:r>
            <w:r w:rsidR="00017A01" w:rsidRPr="006B2A6F">
              <w:rPr>
                <w:rFonts w:ascii="Calibri Light" w:hAnsi="Calibri Light" w:cs="Calibri Light"/>
                <w:szCs w:val="20"/>
              </w:rPr>
              <w:t>,</w:t>
            </w:r>
            <w:r w:rsidRPr="006B2A6F">
              <w:rPr>
                <w:rFonts w:ascii="Calibri Light" w:hAnsi="Calibri Light" w:cs="Calibri Light"/>
                <w:szCs w:val="20"/>
              </w:rPr>
              <w:t xml:space="preserve"> escribir:</w:t>
            </w:r>
            <w:r w:rsidRPr="006B2A6F">
              <w:rPr>
                <w:rFonts w:ascii="Calibri Light" w:hAnsi="Calibri Light" w:cs="Calibri Light"/>
                <w:b/>
                <w:bCs/>
                <w:szCs w:val="20"/>
              </w:rPr>
              <w:t xml:space="preserve"> Los que indica el perfil de ingreso.</w:t>
            </w:r>
          </w:p>
          <w:p w14:paraId="45E0A369" w14:textId="77777777" w:rsidR="006A45C1" w:rsidRPr="006B2A6F" w:rsidRDefault="006A45C1" w:rsidP="006A45C1">
            <w:pPr>
              <w:suppressAutoHyphens/>
              <w:rPr>
                <w:rFonts w:ascii="Calibri Light" w:hAnsi="Calibri Light" w:cs="Calibri Light"/>
                <w:szCs w:val="20"/>
              </w:rPr>
            </w:pPr>
          </w:p>
        </w:tc>
      </w:tr>
    </w:tbl>
    <w:p w14:paraId="7F32EFD0" w14:textId="77777777" w:rsidR="006A45C1" w:rsidRPr="006B2A6F" w:rsidRDefault="006A45C1" w:rsidP="09494568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AE1A5C4" w14:textId="77777777" w:rsidR="007C6583" w:rsidRPr="006B2A6F" w:rsidRDefault="007C6583" w:rsidP="09494568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6CC33FB" w14:textId="0710E520" w:rsidR="004E17D0" w:rsidRPr="006B2A6F" w:rsidRDefault="007C6583" w:rsidP="18ED8161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B2A6F">
        <w:rPr>
          <w:rFonts w:ascii="Calibri Light" w:hAnsi="Calibri Light" w:cs="Calibri Light"/>
          <w:b/>
          <w:bCs/>
          <w:sz w:val="20"/>
          <w:szCs w:val="20"/>
        </w:rPr>
        <w:lastRenderedPageBreak/>
        <w:t>4</w:t>
      </w:r>
      <w:r w:rsidR="0763417D" w:rsidRPr="006B2A6F">
        <w:rPr>
          <w:rFonts w:ascii="Calibri Light" w:hAnsi="Calibri Light" w:cs="Calibri Light"/>
          <w:b/>
          <w:bCs/>
          <w:sz w:val="20"/>
          <w:szCs w:val="20"/>
        </w:rPr>
        <w:t xml:space="preserve">. Competencias del </w:t>
      </w:r>
      <w:r w:rsidR="733A8AF1" w:rsidRPr="006B2A6F">
        <w:rPr>
          <w:rFonts w:ascii="Calibri Light" w:hAnsi="Calibri Light" w:cs="Calibri Light"/>
          <w:b/>
          <w:bCs/>
          <w:sz w:val="20"/>
          <w:szCs w:val="20"/>
        </w:rPr>
        <w:t>P</w:t>
      </w:r>
      <w:r w:rsidR="0763417D" w:rsidRPr="006B2A6F">
        <w:rPr>
          <w:rFonts w:ascii="Calibri Light" w:hAnsi="Calibri Light" w:cs="Calibri Light"/>
          <w:b/>
          <w:bCs/>
          <w:sz w:val="20"/>
          <w:szCs w:val="20"/>
        </w:rPr>
        <w:t>erfil de</w:t>
      </w:r>
      <w:r w:rsidR="0E5150D9" w:rsidRPr="006B2A6F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118F1C44" w:rsidRPr="006B2A6F">
        <w:rPr>
          <w:rFonts w:ascii="Calibri Light" w:hAnsi="Calibri Light" w:cs="Calibri Light"/>
          <w:b/>
          <w:bCs/>
          <w:sz w:val="20"/>
          <w:szCs w:val="20"/>
        </w:rPr>
        <w:t>e</w:t>
      </w:r>
      <w:r w:rsidR="0E5150D9" w:rsidRPr="006B2A6F">
        <w:rPr>
          <w:rFonts w:ascii="Calibri Light" w:hAnsi="Calibri Light" w:cs="Calibri Light"/>
          <w:b/>
          <w:bCs/>
          <w:sz w:val="20"/>
          <w:szCs w:val="20"/>
        </w:rPr>
        <w:t>greso/</w:t>
      </w:r>
      <w:r w:rsidR="05464AE0" w:rsidRPr="006B2A6F">
        <w:rPr>
          <w:rFonts w:ascii="Calibri Light" w:hAnsi="Calibri Light" w:cs="Calibri Light"/>
          <w:b/>
          <w:bCs/>
          <w:sz w:val="20"/>
          <w:szCs w:val="20"/>
        </w:rPr>
        <w:t>g</w:t>
      </w:r>
      <w:r w:rsidR="0E5150D9" w:rsidRPr="006B2A6F">
        <w:rPr>
          <w:rFonts w:ascii="Calibri Light" w:hAnsi="Calibri Light" w:cs="Calibri Light"/>
          <w:b/>
          <w:bCs/>
          <w:sz w:val="20"/>
          <w:szCs w:val="20"/>
        </w:rPr>
        <w:t>raduación</w:t>
      </w:r>
      <w:r w:rsidR="0763417D" w:rsidRPr="006B2A6F">
        <w:rPr>
          <w:rFonts w:ascii="Calibri Light" w:hAnsi="Calibri Light" w:cs="Calibri Light"/>
          <w:b/>
          <w:bCs/>
          <w:sz w:val="20"/>
          <w:szCs w:val="20"/>
        </w:rPr>
        <w:t xml:space="preserve"> a las que </w:t>
      </w:r>
      <w:r w:rsidR="564661A0" w:rsidRPr="006B2A6F">
        <w:rPr>
          <w:rFonts w:ascii="Calibri Light" w:hAnsi="Calibri Light" w:cs="Calibri Light"/>
          <w:b/>
          <w:bCs/>
          <w:sz w:val="20"/>
          <w:szCs w:val="20"/>
        </w:rPr>
        <w:t>tributa</w:t>
      </w:r>
    </w:p>
    <w:tbl>
      <w:tblPr>
        <w:tblStyle w:val="ae"/>
        <w:tblW w:w="89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4"/>
      </w:tblGrid>
      <w:tr w:rsidR="007C6583" w:rsidRPr="006B2A6F" w14:paraId="2B6682EB" w14:textId="77777777" w:rsidTr="18ED8161">
        <w:tc>
          <w:tcPr>
            <w:tcW w:w="8964" w:type="dxa"/>
          </w:tcPr>
          <w:p w14:paraId="6C0CD8A3" w14:textId="77777777" w:rsidR="00A3045D" w:rsidRPr="006B2A6F" w:rsidRDefault="5ADB738D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>Se declaran las competencias del perfil de egreso/graduación a las que contribuye la asignatura</w:t>
            </w:r>
            <w:r w:rsidR="36AFED10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de acuerdo con cada ciclo formativo (pre</w:t>
            </w:r>
            <w:r w:rsidR="611E0D7A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>grado</w:t>
            </w:r>
            <w:r w:rsidR="36AFED10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</w:t>
            </w:r>
            <w:r w:rsidR="7B8F1D2E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>o</w:t>
            </w:r>
            <w:r w:rsidR="36AFED10"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postgrado)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>.</w:t>
            </w:r>
          </w:p>
          <w:p w14:paraId="71203C86" w14:textId="77777777" w:rsidR="00262C1D" w:rsidRPr="006B2A6F" w:rsidRDefault="00262C1D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</w:p>
          <w:p w14:paraId="410298A5" w14:textId="77777777" w:rsidR="00743F87" w:rsidRPr="006B2A6F" w:rsidRDefault="00743F87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</w:p>
          <w:p w14:paraId="65E22BFC" w14:textId="77777777" w:rsidR="00743F87" w:rsidRPr="006B2A6F" w:rsidRDefault="00743F87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</w:p>
          <w:p w14:paraId="425AAB32" w14:textId="17156717" w:rsidR="00743F87" w:rsidRPr="006B2A6F" w:rsidRDefault="00743F87" w:rsidP="18ED8161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</w:p>
        </w:tc>
      </w:tr>
    </w:tbl>
    <w:p w14:paraId="387F4535" w14:textId="77777777" w:rsidR="004E17D0" w:rsidRPr="006B2A6F" w:rsidRDefault="004E17D0" w:rsidP="18ED8161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E9EC538" w14:textId="6A1361AF" w:rsidR="009915C7" w:rsidRPr="006B2A6F" w:rsidRDefault="007C6583" w:rsidP="18ED8161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5</w:t>
      </w:r>
      <w:r w:rsidR="008E4C04" w:rsidRPr="006B2A6F">
        <w:rPr>
          <w:rFonts w:ascii="Calibri Light" w:hAnsi="Calibri Light" w:cs="Calibri Light"/>
          <w:b/>
          <w:sz w:val="20"/>
          <w:szCs w:val="20"/>
        </w:rPr>
        <w:t xml:space="preserve">. Resultados de aprendizaje y contenidos </w:t>
      </w:r>
    </w:p>
    <w:tbl>
      <w:tblPr>
        <w:tblStyle w:val="Tablaconcuadrcula3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7C6583" w:rsidRPr="006B2A6F" w14:paraId="64953CA7" w14:textId="77777777" w:rsidTr="006A5E03">
        <w:trPr>
          <w:trHeight w:val="531"/>
        </w:trPr>
        <w:tc>
          <w:tcPr>
            <w:tcW w:w="8926" w:type="dxa"/>
            <w:gridSpan w:val="2"/>
          </w:tcPr>
          <w:p w14:paraId="319612F4" w14:textId="001A604A" w:rsidR="009915C7" w:rsidRPr="006B2A6F" w:rsidRDefault="009915C7" w:rsidP="009915C7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eastAsia="Arial" w:hAnsi="Calibri Light" w:cs="Calibri Light"/>
                <w:b/>
                <w:sz w:val="20"/>
                <w:lang w:val="es-CL"/>
              </w:rPr>
              <w:t>Unidad 1:</w:t>
            </w: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 </w:t>
            </w:r>
          </w:p>
          <w:p w14:paraId="7A853D7F" w14:textId="78253E1B" w:rsidR="009915C7" w:rsidRPr="006B2A6F" w:rsidRDefault="009915C7" w:rsidP="009915C7">
            <w:p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eastAsia="Arial" w:hAnsi="Calibri Light" w:cs="Calibri Light"/>
                <w:b/>
                <w:sz w:val="20"/>
                <w:lang w:val="es-CL"/>
              </w:rPr>
              <w:t>Tiempo estimado en semanas:</w:t>
            </w: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 </w:t>
            </w:r>
          </w:p>
        </w:tc>
      </w:tr>
      <w:tr w:rsidR="007C6583" w:rsidRPr="006B2A6F" w14:paraId="68E84CB2" w14:textId="77777777" w:rsidTr="00F02807">
        <w:tc>
          <w:tcPr>
            <w:tcW w:w="5098" w:type="dxa"/>
          </w:tcPr>
          <w:p w14:paraId="4C44B4E6" w14:textId="77777777" w:rsidR="009915C7" w:rsidRPr="006B2A6F" w:rsidRDefault="009915C7" w:rsidP="009915C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  <w:t>Resultados de Aprendizaje</w:t>
            </w:r>
          </w:p>
        </w:tc>
        <w:tc>
          <w:tcPr>
            <w:tcW w:w="3828" w:type="dxa"/>
          </w:tcPr>
          <w:p w14:paraId="02DCBA6B" w14:textId="77777777" w:rsidR="009915C7" w:rsidRPr="006B2A6F" w:rsidRDefault="009915C7" w:rsidP="009915C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  <w:t>Contenidos</w:t>
            </w:r>
          </w:p>
        </w:tc>
      </w:tr>
      <w:tr w:rsidR="007C6583" w:rsidRPr="006B2A6F" w14:paraId="5E37763D" w14:textId="77777777" w:rsidTr="00F02807">
        <w:tc>
          <w:tcPr>
            <w:tcW w:w="5098" w:type="dxa"/>
          </w:tcPr>
          <w:p w14:paraId="32D340DA" w14:textId="17268F3D" w:rsidR="009915C7" w:rsidRPr="006B2A6F" w:rsidRDefault="009915C7" w:rsidP="009915C7">
            <w:pPr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CE1. </w:t>
            </w:r>
            <w:proofErr w:type="spellStart"/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RdA</w:t>
            </w:r>
            <w:proofErr w:type="spellEnd"/>
            <w:r w:rsidR="00FC1E6D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 </w:t>
            </w: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1. </w:t>
            </w:r>
            <w:r w:rsidR="00122B35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…..</w:t>
            </w:r>
          </w:p>
          <w:p w14:paraId="6D6BC329" w14:textId="15F29ABA" w:rsidR="009915C7" w:rsidRPr="006B2A6F" w:rsidRDefault="009915C7" w:rsidP="009915C7">
            <w:pPr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CE4. </w:t>
            </w:r>
            <w:proofErr w:type="spellStart"/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RdA</w:t>
            </w:r>
            <w:proofErr w:type="spellEnd"/>
            <w:r w:rsidR="00FC1E6D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 </w:t>
            </w: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2. </w:t>
            </w:r>
            <w:r w:rsidR="00122B35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……</w:t>
            </w:r>
          </w:p>
          <w:p w14:paraId="2B312794" w14:textId="08A9206E" w:rsidR="009915C7" w:rsidRPr="006B2A6F" w:rsidRDefault="009915C7" w:rsidP="00122B35">
            <w:p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CT1. </w:t>
            </w:r>
            <w:proofErr w:type="spellStart"/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RdA</w:t>
            </w:r>
            <w:proofErr w:type="spellEnd"/>
            <w:r w:rsidR="00FC1E6D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 </w:t>
            </w: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1.</w:t>
            </w:r>
            <w:r w:rsidR="00FC1E6D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1- 2.4</w:t>
            </w:r>
            <w:r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 xml:space="preserve"> </w:t>
            </w:r>
            <w:r w:rsidR="00FC1E6D" w:rsidRPr="006B2A6F">
              <w:rPr>
                <w:rFonts w:ascii="Calibri Light" w:hAnsi="Calibri Light" w:cs="Calibri Light"/>
                <w:bCs/>
                <w:sz w:val="20"/>
                <w:szCs w:val="20"/>
                <w:lang w:val="es-CL"/>
              </w:rPr>
              <w:t>……</w:t>
            </w:r>
          </w:p>
        </w:tc>
        <w:tc>
          <w:tcPr>
            <w:tcW w:w="3828" w:type="dxa"/>
          </w:tcPr>
          <w:p w14:paraId="53431389" w14:textId="77777777" w:rsidR="00122B35" w:rsidRPr="006B2A6F" w:rsidRDefault="00122B35" w:rsidP="00122B35">
            <w:pPr>
              <w:pStyle w:val="Prrafodelista"/>
              <w:numPr>
                <w:ilvl w:val="0"/>
                <w:numId w:val="7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>XXXXX</w:t>
            </w:r>
          </w:p>
          <w:p w14:paraId="3D212DD4" w14:textId="77777777" w:rsidR="00122B35" w:rsidRPr="006B2A6F" w:rsidRDefault="00122B35" w:rsidP="00122B35">
            <w:pPr>
              <w:pStyle w:val="Prrafodelista"/>
              <w:numPr>
                <w:ilvl w:val="0"/>
                <w:numId w:val="7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>XXXXX</w:t>
            </w:r>
          </w:p>
          <w:p w14:paraId="7EF37E0B" w14:textId="59C7EAA0" w:rsidR="00122B35" w:rsidRPr="006B2A6F" w:rsidRDefault="00122B35" w:rsidP="00122B35">
            <w:pPr>
              <w:pStyle w:val="Prrafodelista"/>
              <w:numPr>
                <w:ilvl w:val="0"/>
                <w:numId w:val="7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>XXXXX</w:t>
            </w:r>
          </w:p>
        </w:tc>
      </w:tr>
      <w:tr w:rsidR="007C6583" w:rsidRPr="006B2A6F" w14:paraId="3B7934FC" w14:textId="77777777" w:rsidTr="006A5E03">
        <w:tc>
          <w:tcPr>
            <w:tcW w:w="8926" w:type="dxa"/>
            <w:gridSpan w:val="2"/>
          </w:tcPr>
          <w:p w14:paraId="10BFE0F3" w14:textId="195C2FC1" w:rsidR="009915C7" w:rsidRPr="006B2A6F" w:rsidRDefault="009915C7" w:rsidP="009915C7">
            <w:p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  <w:t>Unidad 2:</w:t>
            </w: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 </w:t>
            </w:r>
          </w:p>
          <w:p w14:paraId="340B95A9" w14:textId="110C9804" w:rsidR="009915C7" w:rsidRPr="006B2A6F" w:rsidRDefault="009915C7" w:rsidP="009915C7">
            <w:p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eastAsia="Arial" w:hAnsi="Calibri Light" w:cs="Calibri Light"/>
                <w:b/>
                <w:sz w:val="20"/>
                <w:lang w:val="es-CL"/>
              </w:rPr>
              <w:t xml:space="preserve">Tiempo estimado en semanas: </w:t>
            </w:r>
          </w:p>
        </w:tc>
      </w:tr>
      <w:tr w:rsidR="007C6583" w:rsidRPr="006B2A6F" w14:paraId="38A90E71" w14:textId="77777777" w:rsidTr="00F02807">
        <w:tc>
          <w:tcPr>
            <w:tcW w:w="5098" w:type="dxa"/>
          </w:tcPr>
          <w:p w14:paraId="33F2710D" w14:textId="77777777" w:rsidR="009915C7" w:rsidRPr="006B2A6F" w:rsidRDefault="009915C7" w:rsidP="009915C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  <w:t>Resultados de Aprendizaje</w:t>
            </w:r>
          </w:p>
        </w:tc>
        <w:tc>
          <w:tcPr>
            <w:tcW w:w="3828" w:type="dxa"/>
          </w:tcPr>
          <w:p w14:paraId="76E7E0D4" w14:textId="77777777" w:rsidR="009915C7" w:rsidRPr="006B2A6F" w:rsidRDefault="009915C7" w:rsidP="009915C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  <w:t>Contenidos</w:t>
            </w:r>
          </w:p>
        </w:tc>
      </w:tr>
      <w:tr w:rsidR="009915C7" w:rsidRPr="006B2A6F" w14:paraId="55BDD481" w14:textId="77777777" w:rsidTr="00F02807">
        <w:tc>
          <w:tcPr>
            <w:tcW w:w="5098" w:type="dxa"/>
          </w:tcPr>
          <w:p w14:paraId="56E7AE0A" w14:textId="77777777" w:rsidR="00FC1E6D" w:rsidRPr="006B2A6F" w:rsidRDefault="00FC1E6D" w:rsidP="00122B35">
            <w:pPr>
              <w:rPr>
                <w:rFonts w:ascii="Calibri Light" w:hAnsi="Calibri Light" w:cs="Calibri Light"/>
                <w:b/>
                <w:sz w:val="20"/>
                <w:szCs w:val="20"/>
                <w:lang w:val="es-CL"/>
              </w:rPr>
            </w:pPr>
          </w:p>
          <w:p w14:paraId="17B1C973" w14:textId="5CF8FBFB" w:rsidR="009915C7" w:rsidRPr="006B2A6F" w:rsidRDefault="009915C7" w:rsidP="00122B35">
            <w:p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828" w:type="dxa"/>
          </w:tcPr>
          <w:p w14:paraId="3C63A500" w14:textId="77777777" w:rsidR="009915C7" w:rsidRPr="006B2A6F" w:rsidRDefault="009915C7" w:rsidP="00122B35">
            <w:pPr>
              <w:contextualSpacing/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</w:p>
        </w:tc>
      </w:tr>
    </w:tbl>
    <w:p w14:paraId="0B900D03" w14:textId="77777777" w:rsidR="009915C7" w:rsidRPr="006B2A6F" w:rsidRDefault="009915C7" w:rsidP="18ED8161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717DB2EA" w14:textId="080F0F26" w:rsidR="000F39DA" w:rsidRPr="006B2A6F" w:rsidRDefault="007C658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6</w:t>
      </w:r>
      <w:r w:rsidR="00144B5C" w:rsidRPr="006B2A6F">
        <w:rPr>
          <w:rFonts w:ascii="Calibri Light" w:hAnsi="Calibri Light" w:cs="Calibri Light"/>
          <w:b/>
          <w:sz w:val="20"/>
          <w:szCs w:val="20"/>
        </w:rPr>
        <w:t>. Estrategias de enseñanza-aprendizaje</w:t>
      </w:r>
    </w:p>
    <w:tbl>
      <w:tblPr>
        <w:tblStyle w:val="af1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7C6583" w:rsidRPr="006B2A6F" w14:paraId="0056D532" w14:textId="77777777" w:rsidTr="00262C1D">
        <w:tc>
          <w:tcPr>
            <w:tcW w:w="8931" w:type="dxa"/>
          </w:tcPr>
          <w:p w14:paraId="79460EE6" w14:textId="6CA6329B" w:rsidR="00017A01" w:rsidRPr="006B2A6F" w:rsidRDefault="004E4950" w:rsidP="00017A01">
            <w:pPr>
              <w:jc w:val="both"/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>Marque con una X las</w:t>
            </w:r>
            <w:r w:rsidR="00017A01"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 xml:space="preserve"> actividades que realizarán los</w:t>
            </w:r>
            <w:r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>/las</w:t>
            </w:r>
            <w:r w:rsidR="00017A01"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 xml:space="preserve"> estudiantes para el logro de los resultados de aprendizaje, y, por lo tanto, el desarrollo de las competencias declaradas en el perfil </w:t>
            </w:r>
            <w:r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>de egreso/graduación</w:t>
            </w:r>
            <w:r w:rsidR="00017A01" w:rsidRPr="006B2A6F">
              <w:rPr>
                <w:rFonts w:ascii="Calibri Light" w:eastAsiaTheme="minorEastAsia" w:hAnsi="Calibri Light" w:cs="Calibri Light"/>
                <w:bCs/>
                <w:sz w:val="20"/>
                <w:szCs w:val="20"/>
                <w:lang w:eastAsia="es-CL"/>
              </w:rPr>
              <w:t>.</w:t>
            </w:r>
          </w:p>
          <w:p w14:paraId="7992D116" w14:textId="77777777" w:rsidR="00C966C2" w:rsidRPr="006B2A6F" w:rsidRDefault="00C966C2" w:rsidP="004E4950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496" w:type="dxa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568"/>
              <w:gridCol w:w="3702"/>
            </w:tblGrid>
            <w:tr w:rsidR="007C6583" w:rsidRPr="006B2A6F" w14:paraId="1C05E6B5" w14:textId="77777777" w:rsidTr="00972BEF">
              <w:tc>
                <w:tcPr>
                  <w:tcW w:w="562" w:type="dxa"/>
                </w:tcPr>
                <w:p w14:paraId="75809476" w14:textId="7B9EA225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64499C9F" w14:textId="5A52858E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Aprendizaje basado en problemas</w:t>
                  </w:r>
                </w:p>
              </w:tc>
              <w:tc>
                <w:tcPr>
                  <w:tcW w:w="568" w:type="dxa"/>
                </w:tcPr>
                <w:p w14:paraId="3C55C6B0" w14:textId="0D1A8BAC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60CC632F" w14:textId="4E7D8189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Clases expositivas</w:t>
                  </w:r>
                </w:p>
              </w:tc>
            </w:tr>
            <w:tr w:rsidR="007C6583" w:rsidRPr="006B2A6F" w14:paraId="77CE487C" w14:textId="77777777" w:rsidTr="00972BEF">
              <w:tc>
                <w:tcPr>
                  <w:tcW w:w="562" w:type="dxa"/>
                </w:tcPr>
                <w:p w14:paraId="5D280F54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64E0F69C" w14:textId="334CF845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Aprendizaje orientado a proyectos</w:t>
                  </w:r>
                </w:p>
              </w:tc>
              <w:tc>
                <w:tcPr>
                  <w:tcW w:w="568" w:type="dxa"/>
                </w:tcPr>
                <w:p w14:paraId="2561AA7F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2ED68C3A" w14:textId="2E9859D0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Elaboración de informes/</w:t>
                  </w:r>
                  <w:proofErr w:type="spellStart"/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papers</w:t>
                  </w:r>
                  <w:proofErr w:type="spellEnd"/>
                </w:p>
              </w:tc>
            </w:tr>
            <w:tr w:rsidR="007C6583" w:rsidRPr="006B2A6F" w14:paraId="0AE4745F" w14:textId="77777777" w:rsidTr="00972BEF">
              <w:tc>
                <w:tcPr>
                  <w:tcW w:w="562" w:type="dxa"/>
                </w:tcPr>
                <w:p w14:paraId="29705F0F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1BDB0E0" w14:textId="319A2236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Investigaciones</w:t>
                  </w:r>
                </w:p>
              </w:tc>
              <w:tc>
                <w:tcPr>
                  <w:tcW w:w="568" w:type="dxa"/>
                </w:tcPr>
                <w:p w14:paraId="79C6107B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56FB89DB" w14:textId="2387BC8D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Revisión bibliográfica</w:t>
                  </w:r>
                </w:p>
              </w:tc>
            </w:tr>
            <w:tr w:rsidR="007C6583" w:rsidRPr="006B2A6F" w14:paraId="1F51B87E" w14:textId="77777777" w:rsidTr="00972BEF">
              <w:tc>
                <w:tcPr>
                  <w:tcW w:w="562" w:type="dxa"/>
                </w:tcPr>
                <w:p w14:paraId="795123DE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4CF8C07B" w14:textId="054FCD36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Actividades de laboratorio</w:t>
                  </w:r>
                </w:p>
              </w:tc>
              <w:tc>
                <w:tcPr>
                  <w:tcW w:w="568" w:type="dxa"/>
                </w:tcPr>
                <w:p w14:paraId="044F6E6F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38DA072A" w14:textId="2028F39A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Exposiciones</w:t>
                  </w:r>
                </w:p>
              </w:tc>
            </w:tr>
            <w:tr w:rsidR="007C6583" w:rsidRPr="006B2A6F" w14:paraId="06574ACD" w14:textId="77777777" w:rsidTr="00972BEF">
              <w:tc>
                <w:tcPr>
                  <w:tcW w:w="562" w:type="dxa"/>
                </w:tcPr>
                <w:p w14:paraId="1D1F7246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58B11EDA" w14:textId="54740C69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Aprendizaje basado en experiencias</w:t>
                  </w:r>
                </w:p>
              </w:tc>
              <w:tc>
                <w:tcPr>
                  <w:tcW w:w="568" w:type="dxa"/>
                </w:tcPr>
                <w:p w14:paraId="69E2677B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5A6F9941" w14:textId="2ACFB66B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Estudio de casos</w:t>
                  </w:r>
                </w:p>
              </w:tc>
            </w:tr>
            <w:tr w:rsidR="007C6583" w:rsidRPr="006B2A6F" w14:paraId="5BF29BFC" w14:textId="77777777" w:rsidTr="00972BEF">
              <w:tc>
                <w:tcPr>
                  <w:tcW w:w="562" w:type="dxa"/>
                </w:tcPr>
                <w:p w14:paraId="5DDD5B6F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5F2B55" w14:textId="3ACB9061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Aprendizaje colaborativo</w:t>
                  </w:r>
                </w:p>
              </w:tc>
              <w:tc>
                <w:tcPr>
                  <w:tcW w:w="568" w:type="dxa"/>
                </w:tcPr>
                <w:p w14:paraId="53C6FBC3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10099DAC" w14:textId="705F65DD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Visitas a terreno</w:t>
                  </w:r>
                </w:p>
              </w:tc>
            </w:tr>
            <w:tr w:rsidR="007C6583" w:rsidRPr="006B2A6F" w14:paraId="5E8C9E21" w14:textId="77777777" w:rsidTr="00972BEF">
              <w:tc>
                <w:tcPr>
                  <w:tcW w:w="562" w:type="dxa"/>
                </w:tcPr>
                <w:p w14:paraId="0556FDD9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4B18A706" w14:textId="5845B467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Design</w:t>
                  </w:r>
                  <w:proofErr w:type="spellEnd"/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 xml:space="preserve"> </w:t>
                  </w:r>
                  <w:proofErr w:type="spellStart"/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thinking</w:t>
                  </w:r>
                  <w:proofErr w:type="spellEnd"/>
                </w:p>
              </w:tc>
              <w:tc>
                <w:tcPr>
                  <w:tcW w:w="568" w:type="dxa"/>
                </w:tcPr>
                <w:p w14:paraId="2515AA14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75552580" w14:textId="01667E2D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Asistencia a seminarios/congresos</w:t>
                  </w:r>
                </w:p>
              </w:tc>
            </w:tr>
            <w:tr w:rsidR="007C6583" w:rsidRPr="006B2A6F" w14:paraId="1D260470" w14:textId="77777777" w:rsidTr="00972BEF">
              <w:tc>
                <w:tcPr>
                  <w:tcW w:w="562" w:type="dxa"/>
                </w:tcPr>
                <w:p w14:paraId="56233A74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20864C1C" w14:textId="5E5D3FD1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Simulaciones</w:t>
                  </w:r>
                </w:p>
              </w:tc>
              <w:tc>
                <w:tcPr>
                  <w:tcW w:w="568" w:type="dxa"/>
                </w:tcPr>
                <w:p w14:paraId="5B228B16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573EBEAE" w14:textId="278AFE6F" w:rsidR="003979B6" w:rsidRPr="006B2A6F" w:rsidRDefault="003979B6" w:rsidP="003979B6">
                  <w:pPr>
                    <w:jc w:val="both"/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</w:pPr>
                  <w:r w:rsidRPr="006B2A6F">
                    <w:rPr>
                      <w:rFonts w:ascii="Calibri Light" w:eastAsiaTheme="minorEastAsia" w:hAnsi="Calibri Light" w:cs="Calibri Light"/>
                      <w:sz w:val="20"/>
                      <w:szCs w:val="20"/>
                      <w:lang w:eastAsia="es-CL"/>
                    </w:rPr>
                    <w:t>Otros 1:</w:t>
                  </w:r>
                </w:p>
              </w:tc>
            </w:tr>
            <w:tr w:rsidR="007C6583" w:rsidRPr="006B2A6F" w14:paraId="345739A4" w14:textId="77777777" w:rsidTr="00972BEF">
              <w:tc>
                <w:tcPr>
                  <w:tcW w:w="562" w:type="dxa"/>
                </w:tcPr>
                <w:p w14:paraId="539B30ED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61EE90AD" w14:textId="33FB3FA9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Aula invertida</w:t>
                  </w:r>
                </w:p>
              </w:tc>
              <w:tc>
                <w:tcPr>
                  <w:tcW w:w="568" w:type="dxa"/>
                </w:tcPr>
                <w:p w14:paraId="50DC53B3" w14:textId="77777777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03B0E53E" w14:textId="71B539FC" w:rsidR="003979B6" w:rsidRPr="006B2A6F" w:rsidRDefault="003979B6" w:rsidP="003979B6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Otros 2:</w:t>
                  </w:r>
                </w:p>
              </w:tc>
            </w:tr>
          </w:tbl>
          <w:p w14:paraId="73A846E0" w14:textId="77777777" w:rsidR="00C966C2" w:rsidRPr="006B2A6F" w:rsidRDefault="00C966C2" w:rsidP="00C966C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18D2F27" w14:textId="742D0328" w:rsidR="00AE006B" w:rsidRPr="006B2A6F" w:rsidRDefault="00AE006B" w:rsidP="00C966C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7B1C3B5" w14:textId="77777777" w:rsidR="004E17D0" w:rsidRPr="006B2A6F" w:rsidRDefault="004E17D0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0066E268" w14:textId="5003044F" w:rsidR="001B24A8" w:rsidRPr="006B2A6F" w:rsidRDefault="007C658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7</w:t>
      </w:r>
      <w:r w:rsidR="00144B5C" w:rsidRPr="006B2A6F">
        <w:rPr>
          <w:rFonts w:ascii="Calibri Light" w:hAnsi="Calibri Light" w:cs="Calibri Light"/>
          <w:b/>
          <w:sz w:val="20"/>
          <w:szCs w:val="20"/>
        </w:rPr>
        <w:t>. Evaluación de los resultados de aprendizaje</w:t>
      </w:r>
      <w:r w:rsidR="001B24A8" w:rsidRPr="006B2A6F">
        <w:rPr>
          <w:rFonts w:ascii="Calibri Light" w:hAnsi="Calibri Light" w:cs="Calibri Light"/>
          <w:b/>
          <w:sz w:val="20"/>
          <w:szCs w:val="20"/>
        </w:rPr>
        <w:t>, calificación y aprobación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C6583" w:rsidRPr="006B2A6F" w14:paraId="51D41236" w14:textId="77777777" w:rsidTr="007C6583">
        <w:trPr>
          <w:trHeight w:val="1481"/>
        </w:trPr>
        <w:tc>
          <w:tcPr>
            <w:tcW w:w="8931" w:type="dxa"/>
          </w:tcPr>
          <w:p w14:paraId="170B263B" w14:textId="77777777" w:rsidR="00C1721B" w:rsidRPr="006B2A6F" w:rsidRDefault="00C1721B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tbl>
            <w:tblPr>
              <w:tblStyle w:val="af3"/>
              <w:tblW w:w="536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62"/>
              <w:gridCol w:w="2198"/>
            </w:tblGrid>
            <w:tr w:rsidR="007C6583" w:rsidRPr="006B2A6F" w14:paraId="024B3331" w14:textId="77777777" w:rsidTr="006A5E03">
              <w:trPr>
                <w:trHeight w:val="165"/>
                <w:jc w:val="center"/>
              </w:trPr>
              <w:tc>
                <w:tcPr>
                  <w:tcW w:w="3162" w:type="dxa"/>
                </w:tcPr>
                <w:p w14:paraId="7E31C804" w14:textId="326E0195" w:rsidR="00C1721B" w:rsidRPr="006B2A6F" w:rsidRDefault="00C1721B" w:rsidP="001B24A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Procedimientos de evaluación</w:t>
                  </w:r>
                </w:p>
              </w:tc>
              <w:tc>
                <w:tcPr>
                  <w:tcW w:w="2198" w:type="dxa"/>
                </w:tcPr>
                <w:p w14:paraId="56D346AD" w14:textId="77777777" w:rsidR="00C1721B" w:rsidRPr="006B2A6F" w:rsidRDefault="00C1721B" w:rsidP="001B24A8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7C6583" w:rsidRPr="006B2A6F" w14:paraId="0DE895FD" w14:textId="77777777">
              <w:trPr>
                <w:trHeight w:val="204"/>
                <w:jc w:val="center"/>
              </w:trPr>
              <w:tc>
                <w:tcPr>
                  <w:tcW w:w="3162" w:type="dxa"/>
                </w:tcPr>
                <w:p w14:paraId="19F79833" w14:textId="48E12DF9" w:rsidR="00C1721B" w:rsidRPr="006B2A6F" w:rsidRDefault="00C1721B" w:rsidP="001B24A8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Informes </w:t>
                  </w:r>
                </w:p>
              </w:tc>
              <w:tc>
                <w:tcPr>
                  <w:tcW w:w="2198" w:type="dxa"/>
                </w:tcPr>
                <w:p w14:paraId="4A969540" w14:textId="3A5C34EF" w:rsidR="00C1721B" w:rsidRPr="006B2A6F" w:rsidRDefault="00C1721B" w:rsidP="001B24A8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7C6583" w:rsidRPr="006B2A6F" w14:paraId="50899335" w14:textId="77777777">
              <w:trPr>
                <w:trHeight w:val="204"/>
                <w:jc w:val="center"/>
              </w:trPr>
              <w:tc>
                <w:tcPr>
                  <w:tcW w:w="3162" w:type="dxa"/>
                </w:tcPr>
                <w:p w14:paraId="1FEB9C5D" w14:textId="17A7EEC3" w:rsidR="00C1721B" w:rsidRPr="006B2A6F" w:rsidRDefault="00C1721B" w:rsidP="001B24A8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Tareas (3)</w:t>
                  </w:r>
                </w:p>
              </w:tc>
              <w:tc>
                <w:tcPr>
                  <w:tcW w:w="2198" w:type="dxa"/>
                </w:tcPr>
                <w:p w14:paraId="2CDA5F5F" w14:textId="65CD61F2" w:rsidR="00C1721B" w:rsidRPr="006B2A6F" w:rsidRDefault="00C1721B" w:rsidP="001B24A8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7C6583" w:rsidRPr="006B2A6F" w14:paraId="764F5897" w14:textId="77777777">
              <w:trPr>
                <w:trHeight w:val="204"/>
                <w:jc w:val="center"/>
              </w:trPr>
              <w:tc>
                <w:tcPr>
                  <w:tcW w:w="3162" w:type="dxa"/>
                </w:tcPr>
                <w:p w14:paraId="2ECEC74E" w14:textId="77777777" w:rsidR="00C1721B" w:rsidRPr="006B2A6F" w:rsidRDefault="00C1721B" w:rsidP="001B24A8">
                  <w:pPr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Seminarios</w:t>
                  </w:r>
                </w:p>
              </w:tc>
              <w:tc>
                <w:tcPr>
                  <w:tcW w:w="2198" w:type="dxa"/>
                </w:tcPr>
                <w:p w14:paraId="4DC0BE3F" w14:textId="369A53DA" w:rsidR="00C1721B" w:rsidRPr="006B2A6F" w:rsidRDefault="00C1721B" w:rsidP="001B24A8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6B2A6F">
                    <w:rPr>
                      <w:rFonts w:ascii="Calibri Light" w:hAnsi="Calibri Light" w:cs="Calibri Light"/>
                      <w:sz w:val="20"/>
                      <w:szCs w:val="20"/>
                    </w:rPr>
                    <w:t>40</w:t>
                  </w:r>
                </w:p>
              </w:tc>
            </w:tr>
          </w:tbl>
          <w:p w14:paraId="0584C707" w14:textId="77777777" w:rsidR="00C1721B" w:rsidRPr="006B2A6F" w:rsidRDefault="00C1721B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7C6583" w:rsidRPr="006B2A6F" w14:paraId="25AA6E2A" w14:textId="77777777" w:rsidTr="00C1721B">
        <w:tc>
          <w:tcPr>
            <w:tcW w:w="8931" w:type="dxa"/>
          </w:tcPr>
          <w:p w14:paraId="07A99D31" w14:textId="77777777" w:rsidR="00C1721B" w:rsidRPr="006B2A6F" w:rsidRDefault="00C1721B" w:rsidP="001B24A8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Calificación final:</w:t>
            </w:r>
          </w:p>
          <w:p w14:paraId="4EBCE5F9" w14:textId="77777777" w:rsidR="00C1721B" w:rsidRPr="006B2A6F" w:rsidRDefault="00C1721B" w:rsidP="001B24A8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92AC0E5" w14:textId="25F6C9D4" w:rsidR="00C1721B" w:rsidRPr="006B2A6F" w:rsidRDefault="00C1721B" w:rsidP="001B24A8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La nota final se obtiene de la siguiente manera: </w:t>
            </w:r>
          </w:p>
          <w:p w14:paraId="11C01AD8" w14:textId="77777777" w:rsidR="00C1721B" w:rsidRPr="006B2A6F" w:rsidRDefault="00C1721B" w:rsidP="00AE006B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(Insertar formula según corresponda)</w:t>
            </w:r>
          </w:p>
          <w:p w14:paraId="3EB224A0" w14:textId="77777777" w:rsidR="00C1721B" w:rsidRPr="006B2A6F" w:rsidRDefault="00C1721B" w:rsidP="00AE006B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D969A4E" w14:textId="4F11DC33" w:rsidR="007C6583" w:rsidRPr="006B2A6F" w:rsidRDefault="007C6583" w:rsidP="00AE006B">
            <w:pPr>
              <w:widowControl w:val="0"/>
              <w:spacing w:line="2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7C6583" w:rsidRPr="006B2A6F" w14:paraId="4FDD3A90" w14:textId="77777777" w:rsidTr="00C1721B">
        <w:tc>
          <w:tcPr>
            <w:tcW w:w="8931" w:type="dxa"/>
          </w:tcPr>
          <w:p w14:paraId="55472F7D" w14:textId="77777777" w:rsidR="003401A4" w:rsidRPr="006B2A6F" w:rsidRDefault="003401A4">
            <w:pPr>
              <w:jc w:val="both"/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lang w:eastAsia="es-CL"/>
              </w:rPr>
              <w:lastRenderedPageBreak/>
              <w:t>Condiciones de aprobación</w:t>
            </w:r>
          </w:p>
          <w:p w14:paraId="735F0823" w14:textId="018E906C" w:rsidR="00C1721B" w:rsidRPr="006B2A6F" w:rsidRDefault="00C1721B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Señale requisitos de asistencia y calificación para la </w:t>
            </w:r>
            <w:r w:rsidRPr="006B2A6F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lang w:eastAsia="es-CL"/>
              </w:rPr>
              <w:t>aprobación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de la asignatura. </w:t>
            </w:r>
          </w:p>
          <w:p w14:paraId="65C04553" w14:textId="3FA66CD0" w:rsidR="00C1721B" w:rsidRPr="006B2A6F" w:rsidRDefault="00C1721B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lang w:eastAsia="es-CL"/>
              </w:rPr>
              <w:t>Pregrado: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La nota mínima de aprobación de cada asignatura de los programas de estudio es 55 en escala de 0-100 (véase reglamento de régimen curricular)</w:t>
            </w:r>
          </w:p>
          <w:p w14:paraId="3F80EBA7" w14:textId="303489FD" w:rsidR="00C1721B" w:rsidRPr="006B2A6F" w:rsidRDefault="00C1721B">
            <w:pPr>
              <w:jc w:val="both"/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lang w:eastAsia="es-CL"/>
              </w:rPr>
              <w:t>Postgrado:</w:t>
            </w:r>
            <w:r w:rsidRPr="006B2A6F">
              <w:rPr>
                <w:rFonts w:ascii="Calibri Light" w:eastAsiaTheme="minorEastAsia" w:hAnsi="Calibri Light" w:cs="Calibri Light"/>
                <w:sz w:val="20"/>
                <w:szCs w:val="20"/>
                <w:lang w:eastAsia="es-CL"/>
              </w:rPr>
              <w:t xml:space="preserve"> La nota mínima de aprobación de cada asignatura de los programas de estudio es 70 en escala de 0-100 (véase reglamento N°47)</w:t>
            </w:r>
          </w:p>
        </w:tc>
      </w:tr>
    </w:tbl>
    <w:p w14:paraId="67D7A9C5" w14:textId="1008747E" w:rsidR="002F1044" w:rsidRPr="006B2A6F" w:rsidRDefault="001B24A8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144B5C" w:rsidRPr="006B2A6F">
        <w:rPr>
          <w:rFonts w:ascii="Calibri Light" w:hAnsi="Calibri Light" w:cs="Calibri Light"/>
          <w:b/>
          <w:sz w:val="20"/>
          <w:szCs w:val="20"/>
        </w:rPr>
        <w:t xml:space="preserve"> </w:t>
      </w:r>
      <w:bookmarkStart w:id="1" w:name="_heading=h.gjdgxs" w:colFirst="0" w:colLast="0"/>
      <w:bookmarkEnd w:id="1"/>
    </w:p>
    <w:p w14:paraId="492C18ED" w14:textId="2A8C74C7" w:rsidR="004E17D0" w:rsidRPr="006B2A6F" w:rsidRDefault="0097788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tag w:val="goog_rdk_0"/>
          <w:id w:val="1720244287"/>
        </w:sdtPr>
        <w:sdtEndPr/>
        <w:sdtContent/>
      </w:sdt>
      <w:r w:rsidR="007C6583" w:rsidRPr="006B2A6F">
        <w:rPr>
          <w:rFonts w:ascii="Calibri Light" w:hAnsi="Calibri Light" w:cs="Calibri Light"/>
          <w:b/>
          <w:sz w:val="20"/>
          <w:szCs w:val="20"/>
        </w:rPr>
        <w:t>8</w:t>
      </w:r>
      <w:r w:rsidR="00144B5C" w:rsidRPr="006B2A6F">
        <w:rPr>
          <w:rFonts w:ascii="Calibri Light" w:hAnsi="Calibri Light" w:cs="Calibri Light"/>
          <w:b/>
          <w:sz w:val="20"/>
          <w:szCs w:val="20"/>
        </w:rPr>
        <w:t>. Recursos para el aprendizaje</w:t>
      </w:r>
      <w:r w:rsidR="00C1721B" w:rsidRPr="006B2A6F">
        <w:rPr>
          <w:rFonts w:ascii="Calibri Light" w:hAnsi="Calibri Light" w:cs="Calibri Light"/>
          <w:b/>
          <w:sz w:val="20"/>
          <w:szCs w:val="20"/>
        </w:rPr>
        <w:t xml:space="preserve"> </w:t>
      </w:r>
    </w:p>
    <w:tbl>
      <w:tblPr>
        <w:tblStyle w:val="af4"/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5841"/>
      </w:tblGrid>
      <w:tr w:rsidR="007C6583" w:rsidRPr="006B2A6F" w14:paraId="4F6F2888" w14:textId="77777777" w:rsidTr="00E4209F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4F7" w14:textId="6F0BBFBD" w:rsidR="00AE006B" w:rsidRPr="006B2A6F" w:rsidRDefault="00144B5C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Bibliografía </w:t>
            </w:r>
            <w:r w:rsidR="00FE1741" w:rsidRPr="006B2A6F">
              <w:rPr>
                <w:rFonts w:ascii="Calibri Light" w:hAnsi="Calibri Light" w:cs="Calibri Light"/>
                <w:b/>
                <w:sz w:val="20"/>
                <w:szCs w:val="20"/>
              </w:rPr>
              <w:t>b</w:t>
            </w: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ásica</w:t>
            </w:r>
          </w:p>
          <w:p w14:paraId="3A700741" w14:textId="77777777" w:rsidR="00711E1A" w:rsidRPr="006B2A6F" w:rsidRDefault="00711E1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BC52765" w14:textId="70CE2C5E" w:rsidR="004E17D0" w:rsidRPr="006B2A6F" w:rsidRDefault="00144B5C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AE006B" w:rsidRPr="006B2A6F">
              <w:rPr>
                <w:rFonts w:ascii="Calibri Light" w:hAnsi="Calibri Light" w:cs="Calibri Light"/>
                <w:sz w:val="20"/>
                <w:szCs w:val="20"/>
              </w:rPr>
              <w:t>(E</w:t>
            </w:r>
            <w:r w:rsidR="008854C1" w:rsidRPr="006B2A6F">
              <w:rPr>
                <w:rFonts w:ascii="Calibri Light" w:hAnsi="Calibri Light" w:cs="Calibri Light"/>
                <w:sz w:val="20"/>
                <w:szCs w:val="20"/>
              </w:rPr>
              <w:t>ntregar</w:t>
            </w:r>
            <w:r w:rsidR="00AE006B" w:rsidRPr="006B2A6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854C1" w:rsidRPr="006B2A6F">
              <w:rPr>
                <w:rFonts w:ascii="Calibri Light" w:hAnsi="Calibri Light" w:cs="Calibri Light"/>
                <w:sz w:val="20"/>
                <w:szCs w:val="20"/>
              </w:rPr>
              <w:t xml:space="preserve">en norma apa </w:t>
            </w:r>
            <w:r w:rsidR="00AE006B" w:rsidRPr="006B2A6F">
              <w:rPr>
                <w:rFonts w:ascii="Calibri Light" w:hAnsi="Calibri Light" w:cs="Calibri Light"/>
                <w:sz w:val="20"/>
                <w:szCs w:val="20"/>
              </w:rPr>
              <w:t xml:space="preserve">7°) </w:t>
            </w: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15852BBB" w14:textId="77777777" w:rsidR="004E17D0" w:rsidRPr="006B2A6F" w:rsidRDefault="004E17D0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ACDA" w14:textId="77777777" w:rsidR="004E17D0" w:rsidRPr="006B2A6F" w:rsidRDefault="00DD0D14">
            <w:pPr>
              <w:jc w:val="both"/>
              <w:rPr>
                <w:rFonts w:ascii="Calibri Light" w:eastAsia="C" w:hAnsi="Calibri Light" w:cs="Calibri Light"/>
                <w:sz w:val="20"/>
                <w:szCs w:val="20"/>
              </w:rPr>
            </w:pPr>
            <w:r w:rsidRPr="006B2A6F">
              <w:rPr>
                <w:rFonts w:ascii="Calibri Light" w:eastAsia="C" w:hAnsi="Calibri Light" w:cs="Calibri Light"/>
                <w:sz w:val="20"/>
                <w:szCs w:val="20"/>
              </w:rPr>
              <w:t>Antigüedad 5 años</w:t>
            </w:r>
          </w:p>
          <w:p w14:paraId="62942D54" w14:textId="03CEFD21" w:rsidR="00711E1A" w:rsidRPr="006B2A6F" w:rsidRDefault="00711E1A" w:rsidP="00711E1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Moderna. (recursos de información con fecha de edición 2019 y posterior) – máximo 5 años de edición. </w:t>
            </w:r>
          </w:p>
          <w:p w14:paraId="699BC827" w14:textId="77777777" w:rsidR="00711E1A" w:rsidRPr="006B2A6F" w:rsidRDefault="00711E1A" w:rsidP="00711E1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85A7BCD" w14:textId="27E02ADC" w:rsidR="00711E1A" w:rsidRPr="006B2A6F" w:rsidRDefault="00711E1A" w:rsidP="00711E1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Clásica. (recursos de información con fecha de edición 2018 y anterior) – más de 5 años de edición.</w:t>
            </w:r>
          </w:p>
          <w:p w14:paraId="624C3612" w14:textId="77777777" w:rsidR="00711E1A" w:rsidRPr="006B2A6F" w:rsidRDefault="00711E1A" w:rsidP="00711E1A">
            <w:pPr>
              <w:pStyle w:val="Prrafodelista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C33F23" w14:textId="0A151942" w:rsidR="00711E1A" w:rsidRPr="006B2A6F" w:rsidRDefault="00711E1A" w:rsidP="00711E1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Todos los libros con ISBN/ISSN (</w:t>
            </w:r>
            <w:r w:rsidR="003A3B3C" w:rsidRPr="006B2A6F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vitar mencionar los “Textos guías de</w:t>
            </w:r>
            <w:r w:rsidR="000F39DA" w:rsidRPr="006B2A6F">
              <w:rPr>
                <w:rFonts w:ascii="Calibri Light" w:hAnsi="Calibri Light" w:cs="Calibri Light"/>
                <w:sz w:val="20"/>
                <w:szCs w:val="20"/>
              </w:rPr>
              <w:t xml:space="preserve"> e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="000F39DA" w:rsidRPr="006B2A6F">
              <w:rPr>
                <w:rFonts w:ascii="Calibri Light" w:hAnsi="Calibri Light" w:cs="Calibri Light"/>
                <w:sz w:val="20"/>
                <w:szCs w:val="20"/>
              </w:rPr>
              <w:t>/la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 Prof</w:t>
            </w:r>
            <w:r w:rsidR="000F39DA" w:rsidRPr="006B2A6F">
              <w:rPr>
                <w:rFonts w:ascii="Calibri Light" w:hAnsi="Calibri Light" w:cs="Calibri Light"/>
                <w:sz w:val="20"/>
                <w:szCs w:val="20"/>
              </w:rPr>
              <w:t>esor/a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.” como bibliografía fundamental</w:t>
            </w:r>
            <w:r w:rsidR="003A3B3C" w:rsidRPr="006B2A6F">
              <w:rPr>
                <w:rFonts w:ascii="Calibri Light" w:hAnsi="Calibri Light" w:cs="Calibri Light"/>
                <w:sz w:val="20"/>
                <w:szCs w:val="20"/>
              </w:rPr>
              <w:t xml:space="preserve">. Esto 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para darle </w:t>
            </w:r>
            <w:r w:rsidR="003A3B3C" w:rsidRPr="006B2A6F">
              <w:rPr>
                <w:rFonts w:ascii="Calibri Light" w:hAnsi="Calibri Light" w:cs="Calibri Light"/>
                <w:sz w:val="20"/>
                <w:szCs w:val="20"/>
              </w:rPr>
              <w:t xml:space="preserve">formalidad 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al programa de la asignatura).</w:t>
            </w:r>
          </w:p>
          <w:p w14:paraId="7D59D915" w14:textId="77777777" w:rsidR="00711E1A" w:rsidRPr="006B2A6F" w:rsidRDefault="00711E1A" w:rsidP="00711E1A">
            <w:pPr>
              <w:pStyle w:val="Prrafodelista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AEA03BF" w14:textId="777C69B4" w:rsidR="00711E1A" w:rsidRPr="006B2A6F" w:rsidRDefault="00711E1A" w:rsidP="00711E1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Un solo título en esta sección (para agilizar compra de libros en biblioteca).</w:t>
            </w:r>
          </w:p>
          <w:p w14:paraId="7CF7DFEB" w14:textId="77777777" w:rsidR="00C1721B" w:rsidRPr="006B2A6F" w:rsidRDefault="00C1721B" w:rsidP="00C1721B">
            <w:pPr>
              <w:pStyle w:val="Prrafodelista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D799938" w14:textId="30BAA80C" w:rsidR="00C1721B" w:rsidRPr="006B2A6F" w:rsidRDefault="00C1721B" w:rsidP="00711E1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Incorporar perspectiva de género.</w:t>
            </w:r>
          </w:p>
          <w:p w14:paraId="30EB56D6" w14:textId="44DE5A67" w:rsidR="00711E1A" w:rsidRPr="006B2A6F" w:rsidRDefault="00711E1A">
            <w:pPr>
              <w:jc w:val="both"/>
              <w:rPr>
                <w:rFonts w:ascii="Calibri Light" w:eastAsia="C" w:hAnsi="Calibri Light" w:cs="Calibri Light"/>
                <w:sz w:val="20"/>
                <w:szCs w:val="20"/>
              </w:rPr>
            </w:pPr>
          </w:p>
        </w:tc>
      </w:tr>
      <w:tr w:rsidR="007C6583" w:rsidRPr="006B2A6F" w14:paraId="73448473" w14:textId="77777777" w:rsidTr="00E4209F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55B9" w14:textId="77777777" w:rsidR="004E17D0" w:rsidRPr="006B2A6F" w:rsidRDefault="00144B5C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Bibliografía </w:t>
            </w:r>
            <w:r w:rsidR="00FE1741" w:rsidRPr="006B2A6F">
              <w:rPr>
                <w:rFonts w:ascii="Calibri Light" w:hAnsi="Calibri Light" w:cs="Calibri Light"/>
                <w:b/>
                <w:sz w:val="20"/>
                <w:szCs w:val="20"/>
              </w:rPr>
              <w:t>r</w:t>
            </w: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ecomendada</w:t>
            </w:r>
          </w:p>
          <w:p w14:paraId="7672CC9C" w14:textId="15CBC7C6" w:rsidR="00AE006B" w:rsidRPr="006B2A6F" w:rsidRDefault="00AE006B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8854C1" w:rsidRPr="006B2A6F">
              <w:rPr>
                <w:rFonts w:ascii="Calibri Light" w:hAnsi="Calibri Light" w:cs="Calibri Light"/>
                <w:sz w:val="20"/>
                <w:szCs w:val="20"/>
              </w:rPr>
              <w:t xml:space="preserve">Entregar en norma apa 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7°)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D94" w14:textId="77777777" w:rsidR="003A3B3C" w:rsidRPr="006B2A6F" w:rsidRDefault="003A3B3C" w:rsidP="003A3B3C">
            <w:pPr>
              <w:jc w:val="both"/>
              <w:rPr>
                <w:rFonts w:ascii="Calibri Light" w:eastAsia="C" w:hAnsi="Calibri Light" w:cs="Calibri Light"/>
                <w:sz w:val="20"/>
                <w:szCs w:val="20"/>
              </w:rPr>
            </w:pPr>
            <w:r w:rsidRPr="006B2A6F">
              <w:rPr>
                <w:rFonts w:ascii="Calibri Light" w:eastAsia="C" w:hAnsi="Calibri Light" w:cs="Calibri Light"/>
                <w:sz w:val="20"/>
                <w:szCs w:val="20"/>
              </w:rPr>
              <w:t>Antigüedad 5 años</w:t>
            </w:r>
          </w:p>
          <w:p w14:paraId="6FC7FC44" w14:textId="77777777" w:rsidR="003A3B3C" w:rsidRPr="006B2A6F" w:rsidRDefault="003A3B3C" w:rsidP="003A3B3C">
            <w:pPr>
              <w:pStyle w:val="Prrafodelista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56CF64D" w14:textId="45D3F76D" w:rsidR="00711E1A" w:rsidRPr="006B2A6F" w:rsidRDefault="00711E1A" w:rsidP="00C1721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Moderna. (recursos de información con fecha de edición 2019 y posterior) – máximo 10 años de edición.</w:t>
            </w:r>
          </w:p>
          <w:p w14:paraId="66CFF60A" w14:textId="77777777" w:rsidR="003A3B3C" w:rsidRPr="006B2A6F" w:rsidRDefault="003A3B3C" w:rsidP="003A3B3C">
            <w:pPr>
              <w:pStyle w:val="Prrafodelista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5397FA4" w14:textId="77777777" w:rsidR="003A3B3C" w:rsidRPr="006B2A6F" w:rsidRDefault="003A3B3C" w:rsidP="00C1721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Clásica. (recursos de información con fecha de edición 2018 y anterior) – más de 5 años de edición.</w:t>
            </w:r>
          </w:p>
          <w:p w14:paraId="258B0034" w14:textId="77777777" w:rsidR="00C1721B" w:rsidRPr="006B2A6F" w:rsidRDefault="00C1721B" w:rsidP="00C1721B">
            <w:pPr>
              <w:pStyle w:val="Prrafodelista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AFB4B77" w14:textId="755968E3" w:rsidR="00C1721B" w:rsidRPr="006B2A6F" w:rsidRDefault="00C1721B" w:rsidP="00C1721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Incorporar perspectiva de género.</w:t>
            </w:r>
          </w:p>
          <w:p w14:paraId="1B85B384" w14:textId="77777777" w:rsidR="004E17D0" w:rsidRPr="006B2A6F" w:rsidRDefault="004E17D0" w:rsidP="001B24A8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2740806D" w14:textId="77777777" w:rsidTr="00E4209F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960" w14:textId="3A84DC16" w:rsidR="00FE1741" w:rsidRPr="006B2A6F" w:rsidRDefault="00DD0D14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Virtuales</w:t>
            </w:r>
          </w:p>
          <w:p w14:paraId="122F5D35" w14:textId="531EA5B0" w:rsidR="00AE006B" w:rsidRPr="006B2A6F" w:rsidRDefault="00AE006B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8470" w14:textId="64FA9E0D" w:rsidR="00FE1741" w:rsidRPr="006B2A6F" w:rsidRDefault="00711E1A" w:rsidP="00711E1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Aula virtual</w:t>
            </w:r>
            <w:r w:rsidR="009601F4" w:rsidRPr="006B2A6F">
              <w:rPr>
                <w:rFonts w:ascii="Calibri Light" w:hAnsi="Calibri Light" w:cs="Calibri Light"/>
                <w:sz w:val="20"/>
                <w:szCs w:val="20"/>
              </w:rPr>
              <w:t>, páginas web, plataformas, aplicaciones, entre otras.</w:t>
            </w:r>
          </w:p>
        </w:tc>
      </w:tr>
    </w:tbl>
    <w:p w14:paraId="1A3E1FF6" w14:textId="77777777" w:rsidR="00FC1E6D" w:rsidRPr="006B2A6F" w:rsidRDefault="00FC1E6D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4ECDF618" w14:textId="0221A964" w:rsidR="006C566E" w:rsidRPr="006B2A6F" w:rsidRDefault="00A209E7" w:rsidP="007C6583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9</w:t>
      </w:r>
      <w:r w:rsidR="006C566E" w:rsidRPr="006B2A6F">
        <w:rPr>
          <w:rFonts w:ascii="Calibri Light" w:hAnsi="Calibri Light" w:cs="Calibri Light"/>
          <w:b/>
          <w:sz w:val="20"/>
          <w:szCs w:val="20"/>
        </w:rPr>
        <w:t>. Articulación Institucional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807"/>
      </w:tblGrid>
      <w:tr w:rsidR="007C6583" w:rsidRPr="006B2A6F" w14:paraId="1D900B90" w14:textId="77777777" w:rsidTr="007C6583">
        <w:tc>
          <w:tcPr>
            <w:tcW w:w="3114" w:type="dxa"/>
          </w:tcPr>
          <w:p w14:paraId="6DF3EBC9" w14:textId="59596067" w:rsidR="00837B14" w:rsidRPr="006B2A6F" w:rsidRDefault="00837B14" w:rsidP="00837B1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Sigla</w:t>
            </w:r>
          </w:p>
        </w:tc>
        <w:tc>
          <w:tcPr>
            <w:tcW w:w="5807" w:type="dxa"/>
          </w:tcPr>
          <w:p w14:paraId="41A978E7" w14:textId="1ADCB465" w:rsidR="00837B14" w:rsidRPr="006B2A6F" w:rsidRDefault="00837B14" w:rsidP="00837B14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Nombre </w:t>
            </w:r>
            <w:r w:rsidR="003A3B3C" w:rsidRPr="006B2A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 la asignatura</w:t>
            </w:r>
          </w:p>
        </w:tc>
      </w:tr>
      <w:tr w:rsidR="007C6583" w:rsidRPr="006B2A6F" w14:paraId="52818F09" w14:textId="77777777" w:rsidTr="00837B14">
        <w:tc>
          <w:tcPr>
            <w:tcW w:w="3114" w:type="dxa"/>
          </w:tcPr>
          <w:p w14:paraId="3A185E64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07" w:type="dxa"/>
          </w:tcPr>
          <w:p w14:paraId="53E9FC51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76F2298A" w14:textId="77777777" w:rsidTr="00837B14">
        <w:tc>
          <w:tcPr>
            <w:tcW w:w="3114" w:type="dxa"/>
          </w:tcPr>
          <w:p w14:paraId="4F591D6B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07" w:type="dxa"/>
          </w:tcPr>
          <w:p w14:paraId="28CA60D9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7B14" w:rsidRPr="006B2A6F" w14:paraId="7F927BC7" w14:textId="77777777" w:rsidTr="00837B14">
        <w:tc>
          <w:tcPr>
            <w:tcW w:w="3114" w:type="dxa"/>
          </w:tcPr>
          <w:p w14:paraId="433082A0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07" w:type="dxa"/>
          </w:tcPr>
          <w:p w14:paraId="371018C1" w14:textId="77777777" w:rsidR="00837B14" w:rsidRPr="006B2A6F" w:rsidRDefault="00837B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96A2EF9" w14:textId="77777777" w:rsidR="006C566E" w:rsidRPr="006B2A6F" w:rsidRDefault="006C566E">
      <w:pPr>
        <w:rPr>
          <w:rFonts w:ascii="Calibri Light" w:hAnsi="Calibri Light" w:cs="Calibri Light"/>
          <w:sz w:val="20"/>
          <w:szCs w:val="20"/>
        </w:rPr>
      </w:pPr>
    </w:p>
    <w:p w14:paraId="0269565E" w14:textId="4E66D0EF" w:rsidR="004E17D0" w:rsidRPr="006B2A6F" w:rsidRDefault="00144B5C">
      <w:pPr>
        <w:rPr>
          <w:rFonts w:ascii="Calibri Light" w:hAnsi="Calibri Light" w:cs="Calibri Light"/>
          <w:b/>
          <w:sz w:val="20"/>
          <w:szCs w:val="20"/>
        </w:rPr>
      </w:pPr>
      <w:r w:rsidRPr="006B2A6F">
        <w:rPr>
          <w:rFonts w:ascii="Calibri Light" w:hAnsi="Calibri Light" w:cs="Calibri Light"/>
          <w:sz w:val="20"/>
          <w:szCs w:val="20"/>
        </w:rPr>
        <w:br w:type="page"/>
      </w:r>
    </w:p>
    <w:p w14:paraId="1E230D19" w14:textId="77777777" w:rsidR="004E17D0" w:rsidRPr="006B2A6F" w:rsidRDefault="00144B5C">
      <w:pPr>
        <w:tabs>
          <w:tab w:val="left" w:pos="6270"/>
        </w:tabs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bookmarkStart w:id="2" w:name="_heading=h.1fob9te" w:colFirst="0" w:colLast="0"/>
      <w:bookmarkEnd w:id="2"/>
      <w:r w:rsidRPr="006B2A6F">
        <w:rPr>
          <w:rFonts w:ascii="Calibri Light" w:hAnsi="Calibri Light" w:cs="Calibri Light"/>
          <w:b/>
          <w:sz w:val="20"/>
          <w:szCs w:val="20"/>
        </w:rPr>
        <w:lastRenderedPageBreak/>
        <w:t>CÁLCULO DE CANTIDAD DE HORAS DE DEDICACIÓN</w:t>
      </w:r>
    </w:p>
    <w:p w14:paraId="41BA2D5C" w14:textId="76387F64" w:rsidR="004E17D0" w:rsidRPr="006B2A6F" w:rsidRDefault="00144B5C">
      <w:pPr>
        <w:tabs>
          <w:tab w:val="left" w:pos="6270"/>
        </w:tabs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(SCT-CH</w:t>
      </w:r>
      <w:r w:rsidR="00DE2F7E" w:rsidRPr="006B2A6F">
        <w:rPr>
          <w:rFonts w:ascii="Calibri Light" w:hAnsi="Calibri Light" w:cs="Calibri Light"/>
          <w:b/>
          <w:sz w:val="20"/>
          <w:szCs w:val="20"/>
        </w:rPr>
        <w:t>ILE)</w:t>
      </w:r>
    </w:p>
    <w:p w14:paraId="07E6B8D4" w14:textId="77777777" w:rsidR="004E17D0" w:rsidRPr="006B2A6F" w:rsidRDefault="004E17D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af5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8"/>
        <w:gridCol w:w="2264"/>
        <w:gridCol w:w="1810"/>
        <w:gridCol w:w="1939"/>
      </w:tblGrid>
      <w:tr w:rsidR="007C6583" w:rsidRPr="006B2A6F" w14:paraId="155DD86E" w14:textId="77777777" w:rsidTr="007C6583">
        <w:trPr>
          <w:trHeight w:val="315"/>
        </w:trPr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86B" w14:textId="77777777" w:rsidR="00D47AAF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ab/>
            </w:r>
          </w:p>
          <w:p w14:paraId="394D4EB2" w14:textId="375841CD" w:rsidR="004E17D0" w:rsidRPr="006B2A6F" w:rsidRDefault="00144B5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ACTIVIDAD </w:t>
            </w:r>
          </w:p>
        </w:tc>
        <w:tc>
          <w:tcPr>
            <w:tcW w:w="6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C68C" w14:textId="77777777" w:rsidR="004E17D0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ab/>
              <w:t>Cantidad de horas de dedicación</w:t>
            </w:r>
          </w:p>
        </w:tc>
      </w:tr>
      <w:tr w:rsidR="007C6583" w:rsidRPr="006B2A6F" w14:paraId="4CA67396" w14:textId="77777777" w:rsidTr="007C6583">
        <w:trPr>
          <w:trHeight w:val="315"/>
        </w:trPr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932" w14:textId="77777777" w:rsidR="004E17D0" w:rsidRPr="006B2A6F" w:rsidRDefault="004E1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86B7" w14:textId="77777777" w:rsidR="004E17D0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Cantidad de horas por semana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BE7" w14:textId="178AFADE" w:rsidR="004E17D0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Cantidad de semanas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40D8" w14:textId="77777777" w:rsidR="004E17D0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Cantidad total de horas</w:t>
            </w:r>
          </w:p>
        </w:tc>
      </w:tr>
      <w:tr w:rsidR="007C6583" w:rsidRPr="006B2A6F" w14:paraId="15F846CB" w14:textId="77777777" w:rsidTr="007C6583">
        <w:trPr>
          <w:trHeight w:val="113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2885" w14:textId="35D1BAAF" w:rsidR="004E17D0" w:rsidRPr="006B2A6F" w:rsidRDefault="00144B5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ab/>
            </w:r>
            <w:r w:rsidR="003F1657" w:rsidRPr="006B2A6F">
              <w:rPr>
                <w:rFonts w:ascii="Calibri Light" w:hAnsi="Calibri Light" w:cs="Calibri Light"/>
                <w:b/>
                <w:sz w:val="20"/>
                <w:szCs w:val="20"/>
              </w:rPr>
              <w:t>HORAS DOCENCIA DIRECTA</w:t>
            </w:r>
          </w:p>
        </w:tc>
      </w:tr>
      <w:tr w:rsidR="007C6583" w:rsidRPr="006B2A6F" w14:paraId="585CDEBB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05E" w14:textId="3C9580FE" w:rsidR="004E17D0" w:rsidRPr="006B2A6F" w:rsidRDefault="00144B5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Cátedra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FF3" w14:textId="28294334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30A" w14:textId="197624CA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AE3C" w14:textId="0DFC8A6C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6C3B3CAC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A94D" w14:textId="327A24E9" w:rsidR="004E17D0" w:rsidRPr="006B2A6F" w:rsidRDefault="00144B5C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Ayudantía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B8EE" w14:textId="5203E0FB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0A7" w14:textId="6F1DCC80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175F" w14:textId="2C56F7E6" w:rsidR="004E17D0" w:rsidRPr="006B2A6F" w:rsidRDefault="004E17D0" w:rsidP="007C7FA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2E2444B1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357A" w14:textId="2E7CBF4D" w:rsidR="004E17D0" w:rsidRPr="006B2A6F" w:rsidRDefault="00144B5C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Visitas industriales</w:t>
            </w:r>
            <w:r w:rsidR="003F1657" w:rsidRPr="006B2A6F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de </w:t>
            </w:r>
            <w:r w:rsidR="003F1657" w:rsidRPr="006B2A6F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>ampo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63AE" w14:textId="79DAD4C6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0CA9" w14:textId="2F88234F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260" w14:textId="1F7101E8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3CB55BF2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0283" w14:textId="43A0CBAB" w:rsidR="004E17D0" w:rsidRPr="006B2A6F" w:rsidRDefault="00144B5C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Laboratorios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1FB4" w14:textId="5B2196BB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424" w14:textId="3BCD7351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1F3" w14:textId="4D62E278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386FABF8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73CE" w14:textId="71D88BB1" w:rsidR="00021FA4" w:rsidRPr="006B2A6F" w:rsidRDefault="00021FA4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Taller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7D80" w14:textId="77777777" w:rsidR="00021FA4" w:rsidRPr="006B2A6F" w:rsidRDefault="00021FA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545" w14:textId="77777777" w:rsidR="00021FA4" w:rsidRPr="006B2A6F" w:rsidRDefault="00021FA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85F3" w14:textId="77777777" w:rsidR="00021FA4" w:rsidRPr="006B2A6F" w:rsidRDefault="00021FA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28701985" w14:textId="77777777" w:rsidTr="007C6583">
        <w:trPr>
          <w:trHeight w:val="146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68F9" w14:textId="02C3BB6D" w:rsidR="004E17D0" w:rsidRPr="006B2A6F" w:rsidRDefault="00144B5C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Evaluaciones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F332" w14:textId="32A065DE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9DBA" w14:textId="1EE79AEA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DD3B" w14:textId="6596F07B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5A2563EF" w14:textId="77777777" w:rsidTr="007C6583">
        <w:trPr>
          <w:trHeight w:val="207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383D" w14:textId="750FC673" w:rsidR="004E17D0" w:rsidRPr="006B2A6F" w:rsidRDefault="00144B5C" w:rsidP="003F165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Otras (Especificar)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73AD" w14:textId="4E70B8A2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5C88" w14:textId="287733B1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BF73" w14:textId="6A94852F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7744BD1A" w14:textId="6BEB1EF3" w:rsidTr="007C6583">
        <w:trPr>
          <w:trHeight w:val="144"/>
        </w:trPr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7BAC3" w14:textId="74E1CE13" w:rsidR="00D47AAF" w:rsidRPr="006B2A6F" w:rsidRDefault="00D47AAF" w:rsidP="001B75A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gramStart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proofErr w:type="gramEnd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horas directas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F4B4F" w14:textId="44EFBF9C" w:rsidR="00D47AAF" w:rsidRPr="006B2A6F" w:rsidRDefault="00D47AAF" w:rsidP="00D47AAF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7C6583" w:rsidRPr="006B2A6F" w14:paraId="18CBCE1F" w14:textId="77777777" w:rsidTr="007C6583">
        <w:trPr>
          <w:trHeight w:val="144"/>
        </w:trPr>
        <w:tc>
          <w:tcPr>
            <w:tcW w:w="8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252" w14:textId="2737F41D" w:rsidR="001B75AE" w:rsidRPr="006B2A6F" w:rsidRDefault="001B75A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HORAS AUTÓNOMAS</w:t>
            </w:r>
          </w:p>
        </w:tc>
      </w:tr>
      <w:tr w:rsidR="007C6583" w:rsidRPr="006B2A6F" w14:paraId="7F556596" w14:textId="77777777" w:rsidTr="007C6583">
        <w:trPr>
          <w:trHeight w:val="194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8EBA" w14:textId="6493CFBF" w:rsidR="004E17D0" w:rsidRPr="006B2A6F" w:rsidRDefault="00AE623F" w:rsidP="00AE62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Proyectos/Informes/</w:t>
            </w:r>
            <w:r w:rsidR="00144B5C" w:rsidRPr="006B2A6F">
              <w:rPr>
                <w:rFonts w:ascii="Calibri Light" w:hAnsi="Calibri Light" w:cs="Calibri Light"/>
                <w:sz w:val="20"/>
                <w:szCs w:val="20"/>
              </w:rPr>
              <w:t>Tareas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7D9" w14:textId="55680787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8519" w14:textId="1147ED3C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050B" w14:textId="5EC6487E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081BA86A" w14:textId="77777777" w:rsidTr="007C6583">
        <w:trPr>
          <w:trHeight w:val="194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2F98" w14:textId="2487E9D4" w:rsidR="004E17D0" w:rsidRPr="006B2A6F" w:rsidRDefault="00AE62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144B5C" w:rsidRPr="006B2A6F">
              <w:rPr>
                <w:rFonts w:ascii="Calibri Light" w:hAnsi="Calibri Light" w:cs="Calibri Light"/>
                <w:sz w:val="20"/>
                <w:szCs w:val="20"/>
              </w:rPr>
              <w:t xml:space="preserve">eminarios o exposiciones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96B0" w14:textId="12F5965F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A7D1" w14:textId="591A085C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DA84" w14:textId="77D8039B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7F280DA3" w14:textId="77777777" w:rsidTr="007C6583">
        <w:trPr>
          <w:trHeight w:val="31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F4D" w14:textId="5B05D32A" w:rsidR="004E17D0" w:rsidRPr="006B2A6F" w:rsidRDefault="00144B5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Estudio </w:t>
            </w:r>
            <w:r w:rsidR="003F1657" w:rsidRPr="006B2A6F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6B2A6F">
              <w:rPr>
                <w:rFonts w:ascii="Calibri Light" w:hAnsi="Calibri Light" w:cs="Calibri Light"/>
                <w:sz w:val="20"/>
                <w:szCs w:val="20"/>
              </w:rPr>
              <w:t xml:space="preserve">ersonal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129" w14:textId="77777777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C9C7" w14:textId="0635F1B3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C91D" w14:textId="4C7808A7" w:rsidR="004E17D0" w:rsidRPr="006B2A6F" w:rsidRDefault="004E17D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4467D446" w14:textId="77777777" w:rsidTr="007C6583">
        <w:trPr>
          <w:trHeight w:val="272"/>
        </w:trPr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87D3" w14:textId="20C96611" w:rsidR="00D47AAF" w:rsidRPr="006B2A6F" w:rsidRDefault="00D47AAF" w:rsidP="00D47AAF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proofErr w:type="gramEnd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horas autónomas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DCB" w14:textId="3E627EE9" w:rsidR="00D47AAF" w:rsidRPr="006B2A6F" w:rsidRDefault="00D47AA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C6583" w:rsidRPr="006B2A6F" w14:paraId="21C7E979" w14:textId="77777777" w:rsidTr="007C6583">
        <w:trPr>
          <w:trHeight w:val="272"/>
        </w:trPr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57BD" w14:textId="77777777" w:rsidR="00D47AAF" w:rsidRPr="006B2A6F" w:rsidRDefault="00D47AAF" w:rsidP="00D47AA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A09D129" w14:textId="1D9CD01E" w:rsidR="00D47AAF" w:rsidRPr="006B2A6F" w:rsidRDefault="00D47AAF" w:rsidP="00D47AA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gramStart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proofErr w:type="gramEnd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HORAS CRONOLÓGICAS</w:t>
            </w:r>
          </w:p>
          <w:p w14:paraId="13995A88" w14:textId="6F27E58D" w:rsidR="00D47AAF" w:rsidRPr="006B2A6F" w:rsidRDefault="00D47AAF" w:rsidP="00D47AA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E07" w14:textId="77777777" w:rsidR="000F39DA" w:rsidRPr="006B2A6F" w:rsidRDefault="000F39D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D32D2A4" w14:textId="7A290BCA" w:rsidR="00D47AAF" w:rsidRPr="006B2A6F" w:rsidRDefault="000F39D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XXX</w:t>
            </w:r>
          </w:p>
        </w:tc>
      </w:tr>
      <w:tr w:rsidR="007C6583" w:rsidRPr="006B2A6F" w14:paraId="47FD6741" w14:textId="77777777" w:rsidTr="007C6583">
        <w:trPr>
          <w:trHeight w:val="216"/>
        </w:trPr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601" w14:textId="77777777" w:rsidR="004E17D0" w:rsidRPr="006B2A6F" w:rsidRDefault="004E17D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6DD70A3" w14:textId="23E8DC4D" w:rsidR="004E17D0" w:rsidRPr="006B2A6F" w:rsidRDefault="00144B5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gramStart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proofErr w:type="gramEnd"/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CRÉDITOS TRANSFERIBLES</w:t>
            </w:r>
          </w:p>
          <w:p w14:paraId="283719F9" w14:textId="77777777" w:rsidR="004E17D0" w:rsidRPr="006B2A6F" w:rsidRDefault="004E17D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991" w14:textId="77777777" w:rsidR="004E17D0" w:rsidRPr="006B2A6F" w:rsidRDefault="004E17D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3037DC9" w14:textId="7ACF1568" w:rsidR="004E17D0" w:rsidRPr="006B2A6F" w:rsidRDefault="007C7FA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2A6F">
              <w:rPr>
                <w:rFonts w:ascii="Calibri Light" w:hAnsi="Calibri Light" w:cs="Calibri Light"/>
                <w:b/>
                <w:sz w:val="20"/>
                <w:szCs w:val="20"/>
              </w:rPr>
              <w:t>XX</w:t>
            </w:r>
            <w:r w:rsidR="00144B5C" w:rsidRPr="006B2A6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SCT-CHILE</w:t>
            </w:r>
          </w:p>
        </w:tc>
      </w:tr>
    </w:tbl>
    <w:p w14:paraId="3FF796BC" w14:textId="77777777" w:rsidR="004E17D0" w:rsidRPr="006B2A6F" w:rsidRDefault="004E17D0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0AD256E2" w14:textId="77777777" w:rsidR="000F39DA" w:rsidRPr="006B2A6F" w:rsidRDefault="000F39DA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89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2128"/>
      </w:tblGrid>
      <w:tr w:rsidR="007C6583" w:rsidRPr="006B2A6F" w14:paraId="3ACCBBEA" w14:textId="77777777" w:rsidTr="00353385">
        <w:trPr>
          <w:trHeight w:val="1710"/>
        </w:trPr>
        <w:tc>
          <w:tcPr>
            <w:tcW w:w="6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E5B75E8" w14:textId="54A53150" w:rsidR="007C7FAF" w:rsidRPr="006B2A6F" w:rsidRDefault="00A6728F" w:rsidP="007C7FAF">
            <w:pPr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bookmarkStart w:id="3" w:name="_Hlk150955627"/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Elaborado por:</w:t>
            </w:r>
            <w:r w:rsidR="009601F4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completar con la persona o comité y departamento si corresponde</w:t>
            </w:r>
            <w:r w:rsidR="00353385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.</w:t>
            </w:r>
            <w:r w:rsidR="007C7FAF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  <w:p w14:paraId="45C7427D" w14:textId="77777777" w:rsidR="007C7FAF" w:rsidRPr="006B2A6F" w:rsidRDefault="007C7FAF" w:rsidP="007C7FAF">
            <w:pPr>
              <w:suppressAutoHyphens/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Fecha de aprobación por el Departamento:</w:t>
            </w:r>
          </w:p>
          <w:p w14:paraId="3FA90476" w14:textId="755BD8BD" w:rsidR="00360DFD" w:rsidRPr="006B2A6F" w:rsidRDefault="00360DFD" w:rsidP="00360DFD">
            <w:pPr>
              <w:suppressAutoHyphens/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Fecha de aprobación por el CCDD/CCCS*:</w:t>
            </w:r>
          </w:p>
          <w:p w14:paraId="084E7CF8" w14:textId="5355F13D" w:rsidR="007C7FAF" w:rsidRPr="006B2A6F" w:rsidRDefault="007C7FAF" w:rsidP="007C7FAF">
            <w:pPr>
              <w:suppressAutoHyphens/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Fecha de aprobación por la Dirección de Postgrado</w:t>
            </w:r>
            <w:r w:rsidR="00360DFD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*</w:t>
            </w: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: </w:t>
            </w:r>
          </w:p>
          <w:p w14:paraId="461CFB7A" w14:textId="2B197B27" w:rsidR="007C7FAF" w:rsidRPr="006B2A6F" w:rsidRDefault="007C7FAF" w:rsidP="007C7FAF">
            <w:pPr>
              <w:suppressAutoHyphens/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Fecha de aprobación por el CPCT</w:t>
            </w:r>
            <w:r w:rsidR="00360DFD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/</w:t>
            </w: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CPP</w:t>
            </w:r>
            <w:r w:rsidR="00360DFD"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>*:</w:t>
            </w:r>
          </w:p>
        </w:tc>
        <w:tc>
          <w:tcPr>
            <w:tcW w:w="2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0E858CD" w14:textId="77777777" w:rsidR="007C7FAF" w:rsidRPr="006B2A6F" w:rsidRDefault="007C7FAF" w:rsidP="007C7FAF">
            <w:pPr>
              <w:spacing w:before="120" w:line="240" w:lineRule="auto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  <w:r w:rsidRPr="006B2A6F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Observaciones: </w:t>
            </w:r>
          </w:p>
          <w:p w14:paraId="4CA39660" w14:textId="77777777" w:rsidR="007C7FAF" w:rsidRPr="006B2A6F" w:rsidRDefault="007C7FAF" w:rsidP="007C7FAF">
            <w:pPr>
              <w:spacing w:before="120"/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</w:pPr>
          </w:p>
        </w:tc>
      </w:tr>
    </w:tbl>
    <w:bookmarkEnd w:id="3"/>
    <w:p w14:paraId="50136D8E" w14:textId="27D29A7C" w:rsidR="004E17D0" w:rsidRPr="006B2A6F" w:rsidRDefault="00021FA4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6B2A6F">
        <w:rPr>
          <w:rFonts w:ascii="Calibri Light" w:hAnsi="Calibri Light" w:cs="Calibri Light"/>
          <w:b/>
          <w:sz w:val="20"/>
          <w:szCs w:val="20"/>
        </w:rPr>
        <w:t>*</w:t>
      </w:r>
      <w:r w:rsidR="00360DFD" w:rsidRPr="006B2A6F">
        <w:rPr>
          <w:rFonts w:ascii="Calibri Light" w:hAnsi="Calibri Light" w:cs="Calibri Light"/>
          <w:bCs/>
          <w:sz w:val="20"/>
          <w:szCs w:val="20"/>
        </w:rPr>
        <w:t>Según corresponda, pregrado (sedes/campus) o postgrado.</w:t>
      </w:r>
    </w:p>
    <w:p w14:paraId="0E6D072A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4C3B51F8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7FC274BF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3CB36FB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53C08CA3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60204590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5D772713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3B33AA92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37DA0CB" w14:textId="77777777" w:rsidR="00887226" w:rsidRPr="006B2A6F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00CFAD82" w14:textId="77777777" w:rsidR="00887226" w:rsidRPr="007C6583" w:rsidRDefault="00887226" w:rsidP="00360DFD">
      <w:pPr>
        <w:spacing w:after="0" w:line="240" w:lineRule="auto"/>
        <w:rPr>
          <w:rFonts w:ascii="Calibri Light" w:hAnsi="Calibri Light" w:cs="Calibri Light"/>
          <w:bCs/>
          <w:sz w:val="20"/>
          <w:szCs w:val="20"/>
          <w:lang w:val="es-ES"/>
        </w:rPr>
      </w:pPr>
    </w:p>
    <w:sectPr w:rsidR="00887226" w:rsidRPr="007C6583">
      <w:headerReference w:type="default" r:id="rId9"/>
      <w:footerReference w:type="default" r:id="rId10"/>
      <w:pgSz w:w="11906" w:h="16838"/>
      <w:pgMar w:top="1418" w:right="127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FA3E" w14:textId="77777777" w:rsidR="009A76E9" w:rsidRPr="006B2A6F" w:rsidRDefault="009A76E9">
      <w:pPr>
        <w:spacing w:after="0" w:line="240" w:lineRule="auto"/>
      </w:pPr>
      <w:r w:rsidRPr="006B2A6F">
        <w:separator/>
      </w:r>
    </w:p>
  </w:endnote>
  <w:endnote w:type="continuationSeparator" w:id="0">
    <w:p w14:paraId="37DBBC06" w14:textId="77777777" w:rsidR="009A76E9" w:rsidRPr="006B2A6F" w:rsidRDefault="009A76E9">
      <w:pPr>
        <w:spacing w:after="0" w:line="240" w:lineRule="auto"/>
      </w:pPr>
      <w:r w:rsidRPr="006B2A6F">
        <w:continuationSeparator/>
      </w:r>
    </w:p>
  </w:endnote>
  <w:endnote w:type="continuationNotice" w:id="1">
    <w:p w14:paraId="504F8AF9" w14:textId="77777777" w:rsidR="009A76E9" w:rsidRPr="006B2A6F" w:rsidRDefault="009A7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C613" w14:textId="77777777" w:rsidR="004E17D0" w:rsidRPr="006B2A6F" w:rsidRDefault="004E17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7648" w14:textId="77777777" w:rsidR="009A76E9" w:rsidRPr="006B2A6F" w:rsidRDefault="009A76E9">
      <w:pPr>
        <w:spacing w:after="0" w:line="240" w:lineRule="auto"/>
      </w:pPr>
      <w:r w:rsidRPr="006B2A6F">
        <w:separator/>
      </w:r>
    </w:p>
  </w:footnote>
  <w:footnote w:type="continuationSeparator" w:id="0">
    <w:p w14:paraId="427149E4" w14:textId="77777777" w:rsidR="009A76E9" w:rsidRPr="006B2A6F" w:rsidRDefault="009A76E9">
      <w:pPr>
        <w:spacing w:after="0" w:line="240" w:lineRule="auto"/>
      </w:pPr>
      <w:r w:rsidRPr="006B2A6F">
        <w:continuationSeparator/>
      </w:r>
    </w:p>
  </w:footnote>
  <w:footnote w:type="continuationNotice" w:id="1">
    <w:p w14:paraId="3BE66891" w14:textId="77777777" w:rsidR="009A76E9" w:rsidRPr="006B2A6F" w:rsidRDefault="009A76E9">
      <w:pPr>
        <w:spacing w:after="0" w:line="240" w:lineRule="auto"/>
      </w:pPr>
    </w:p>
  </w:footnote>
  <w:footnote w:id="2">
    <w:p w14:paraId="037BABA2" w14:textId="77777777" w:rsidR="009601F4" w:rsidRPr="006B2A6F" w:rsidRDefault="009601F4" w:rsidP="009601F4">
      <w:pPr>
        <w:pStyle w:val="Textonotapie"/>
        <w:rPr>
          <w:rFonts w:ascii="Calibri Light" w:hAnsi="Calibri Light" w:cs="Calibri Light"/>
          <w:sz w:val="16"/>
          <w:szCs w:val="16"/>
        </w:rPr>
      </w:pPr>
      <w:r w:rsidRPr="006B2A6F">
        <w:rPr>
          <w:rStyle w:val="Refdenotaalpie"/>
          <w:rFonts w:ascii="Calibri Light" w:hAnsi="Calibri Light" w:cs="Calibri Light"/>
          <w:sz w:val="16"/>
          <w:szCs w:val="16"/>
        </w:rPr>
        <w:footnoteRef/>
      </w:r>
      <w:r w:rsidRPr="006B2A6F">
        <w:rPr>
          <w:rFonts w:ascii="Calibri Light" w:hAnsi="Calibri Light" w:cs="Calibri Light"/>
          <w:sz w:val="16"/>
          <w:szCs w:val="16"/>
        </w:rPr>
        <w:t xml:space="preserve"> </w:t>
      </w:r>
      <w:r w:rsidRPr="006B2A6F">
        <w:rPr>
          <w:rFonts w:ascii="Calibri Light" w:hAnsi="Calibri Light" w:cs="Calibri Light"/>
          <w:color w:val="000000"/>
          <w:sz w:val="16"/>
          <w:szCs w:val="16"/>
        </w:rPr>
        <w:t>El total de horas cronológicas semestrales dividido por 27 (1SCT-Chile en la USM = 27 horas cronológicas). El número de créditos se aproximan al entero superior.</w:t>
      </w:r>
    </w:p>
  </w:footnote>
  <w:footnote w:id="3">
    <w:p w14:paraId="3A74119C" w14:textId="77777777" w:rsidR="009601F4" w:rsidRPr="006B2A6F" w:rsidRDefault="009601F4" w:rsidP="00960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6B2A6F">
        <w:rPr>
          <w:rStyle w:val="Refdenotaalpie"/>
          <w:rFonts w:ascii="Calibri Light" w:hAnsi="Calibri Light" w:cs="Calibri Light"/>
          <w:sz w:val="16"/>
          <w:szCs w:val="16"/>
        </w:rPr>
        <w:footnoteRef/>
      </w:r>
      <w:r w:rsidRPr="006B2A6F">
        <w:rPr>
          <w:rFonts w:ascii="Calibri Light" w:hAnsi="Calibri Light" w:cs="Calibri Light"/>
          <w:sz w:val="16"/>
          <w:szCs w:val="16"/>
        </w:rPr>
        <w:t xml:space="preserve"> </w:t>
      </w:r>
      <w:r w:rsidRPr="006B2A6F">
        <w:rPr>
          <w:rFonts w:ascii="Calibri Light" w:hAnsi="Calibri Light" w:cs="Calibri Light"/>
          <w:color w:val="000000"/>
          <w:sz w:val="16"/>
          <w:szCs w:val="16"/>
        </w:rPr>
        <w:t xml:space="preserve">Producto de las horas totales semanales por el número de semanas del semestre (17). </w:t>
      </w:r>
    </w:p>
  </w:footnote>
  <w:footnote w:id="4">
    <w:p w14:paraId="1D06D917" w14:textId="77777777" w:rsidR="009601F4" w:rsidRPr="006B2A6F" w:rsidRDefault="009601F4" w:rsidP="00960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6B2A6F">
        <w:rPr>
          <w:rStyle w:val="Refdenotaalpie"/>
          <w:rFonts w:ascii="Calibri Light" w:hAnsi="Calibri Light" w:cs="Calibri Light"/>
          <w:sz w:val="16"/>
          <w:szCs w:val="16"/>
        </w:rPr>
        <w:footnoteRef/>
      </w:r>
      <w:r w:rsidRPr="006B2A6F">
        <w:rPr>
          <w:rFonts w:ascii="Calibri Light" w:hAnsi="Calibri Light" w:cs="Calibri Light"/>
          <w:sz w:val="16"/>
          <w:szCs w:val="16"/>
        </w:rPr>
        <w:t xml:space="preserve"> </w:t>
      </w:r>
      <w:r w:rsidRPr="006B2A6F">
        <w:rPr>
          <w:rFonts w:ascii="Calibri Light" w:hAnsi="Calibri Light" w:cs="Calibri Light"/>
          <w:color w:val="000000"/>
          <w:sz w:val="16"/>
          <w:szCs w:val="16"/>
        </w:rPr>
        <w:t>Tiempo que dedica el/la estudiante para la aprobación de una determinada asignatura, como revisión de apuntes, lectura de textos, estudio para pruebas, revisión de páginas web, recopilar y seleccionar información, preparar proyectos o investigaciones y trabajos grupales e individuales, entre otros.</w:t>
      </w:r>
    </w:p>
  </w:footnote>
  <w:footnote w:id="5">
    <w:p w14:paraId="2AC3155C" w14:textId="77777777" w:rsidR="009601F4" w:rsidRPr="006B2A6F" w:rsidRDefault="009601F4" w:rsidP="00960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6B2A6F">
        <w:rPr>
          <w:rStyle w:val="Refdenotaalpie"/>
          <w:rFonts w:ascii="Calibri Light" w:hAnsi="Calibri Light" w:cs="Calibri Light"/>
          <w:sz w:val="16"/>
          <w:szCs w:val="16"/>
        </w:rPr>
        <w:footnoteRef/>
      </w:r>
      <w:r w:rsidRPr="006B2A6F">
        <w:rPr>
          <w:rFonts w:ascii="Calibri Light" w:hAnsi="Calibri Light" w:cs="Calibri Light"/>
          <w:sz w:val="16"/>
          <w:szCs w:val="16"/>
        </w:rPr>
        <w:t xml:space="preserve"> Visitas industriales/terreno. </w:t>
      </w:r>
    </w:p>
    <w:p w14:paraId="19172146" w14:textId="77777777" w:rsidR="009601F4" w:rsidRPr="006B2A6F" w:rsidRDefault="009601F4" w:rsidP="00960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6B2A6F">
        <w:rPr>
          <w:rFonts w:ascii="Calibri Light" w:hAnsi="Calibri Light" w:cs="Calibri Light"/>
          <w:color w:val="000000"/>
          <w:sz w:val="16"/>
          <w:szCs w:val="16"/>
        </w:rPr>
        <w:t>El número de horas se trabaja con un decimal, no se aproxima al entero.</w:t>
      </w:r>
    </w:p>
    <w:p w14:paraId="27642C69" w14:textId="77777777" w:rsidR="009601F4" w:rsidRPr="006B2A6F" w:rsidRDefault="009601F4" w:rsidP="00960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hAnsi="Calibri Light" w:cs="Calibri Light"/>
          <w:color w:val="000000"/>
          <w:sz w:val="16"/>
          <w:szCs w:val="16"/>
        </w:rPr>
      </w:pPr>
    </w:p>
    <w:p w14:paraId="4908718A" w14:textId="77777777" w:rsidR="009601F4" w:rsidRPr="006A40AD" w:rsidRDefault="009601F4" w:rsidP="009601F4">
      <w:pPr>
        <w:pStyle w:val="Textonotapie"/>
        <w:rPr>
          <w:rFonts w:ascii="Calibri Light" w:hAnsi="Calibri Light" w:cs="Calibri Light"/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0CA8" w14:textId="6AA1C638" w:rsidR="004E17D0" w:rsidRPr="006B2A6F" w:rsidRDefault="007F0160" w:rsidP="007F0160">
    <w:pPr>
      <w:pStyle w:val="NormalWeb"/>
      <w:jc w:val="center"/>
    </w:pPr>
    <w:r w:rsidRPr="006B2A6F">
      <w:rPr>
        <w:color w:val="000000"/>
      </w:rPr>
      <w:drawing>
        <wp:inline distT="0" distB="0" distL="0" distR="0" wp14:anchorId="2908923C" wp14:editId="71A0C646">
          <wp:extent cx="1524000" cy="1079500"/>
          <wp:effectExtent l="0" t="0" r="0" b="0"/>
          <wp:docPr id="907596507" name="Imagen 2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596507" name="Imagen 2" descr="Interfaz de usuario gráfica, Sitio web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color w:val="000000"/>
        </w:rPr>
        <w:id w:val="2087338845"/>
        <w:docPartObj>
          <w:docPartGallery w:val="Watermarks"/>
          <w:docPartUnique/>
        </w:docPartObj>
      </w:sdtPr>
      <w:sdtEndPr>
        <w:rPr>
          <w:color w:val="000000" w:themeColor="text1"/>
        </w:rPr>
      </w:sdtEndPr>
      <w:sdtContent>
        <w:r w:rsidR="00977881" w:rsidRPr="006B2A6F">
          <w:rPr>
            <w:color w:val="000000"/>
          </w:rPr>
          <w:pict w14:anchorId="3FA216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9D5"/>
    <w:multiLevelType w:val="hybridMultilevel"/>
    <w:tmpl w:val="6DA0F7D2"/>
    <w:lvl w:ilvl="0" w:tplc="9378CA3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2CE0"/>
    <w:multiLevelType w:val="multilevel"/>
    <w:tmpl w:val="A05ED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E131E"/>
    <w:multiLevelType w:val="multilevel"/>
    <w:tmpl w:val="405C7C7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3" w15:restartNumberingAfterBreak="0">
    <w:nsid w:val="2098116A"/>
    <w:multiLevelType w:val="hybridMultilevel"/>
    <w:tmpl w:val="76EE2C98"/>
    <w:lvl w:ilvl="0" w:tplc="048A73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6CCC"/>
    <w:multiLevelType w:val="hybridMultilevel"/>
    <w:tmpl w:val="5B903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2F5B"/>
    <w:multiLevelType w:val="hybridMultilevel"/>
    <w:tmpl w:val="7AF80612"/>
    <w:lvl w:ilvl="0" w:tplc="0882ACB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2B3D"/>
    <w:multiLevelType w:val="multilevel"/>
    <w:tmpl w:val="FF18DE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4E7D1D"/>
    <w:multiLevelType w:val="multilevel"/>
    <w:tmpl w:val="065070C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75F6"/>
    <w:multiLevelType w:val="multilevel"/>
    <w:tmpl w:val="56D6EA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OpenSymbol" w:hint="default"/>
      </w:rPr>
    </w:lvl>
  </w:abstractNum>
  <w:abstractNum w:abstractNumId="9" w15:restartNumberingAfterBreak="0">
    <w:nsid w:val="4AFC61C1"/>
    <w:multiLevelType w:val="multilevel"/>
    <w:tmpl w:val="D83E4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B8F4570"/>
    <w:multiLevelType w:val="multilevel"/>
    <w:tmpl w:val="445E1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756BA4"/>
    <w:multiLevelType w:val="multilevel"/>
    <w:tmpl w:val="989AC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DD7EC8"/>
    <w:multiLevelType w:val="multilevel"/>
    <w:tmpl w:val="2F927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101189"/>
    <w:multiLevelType w:val="multilevel"/>
    <w:tmpl w:val="6568BE36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4" w15:restartNumberingAfterBreak="0">
    <w:nsid w:val="7EE5636C"/>
    <w:multiLevelType w:val="multilevel"/>
    <w:tmpl w:val="CA62B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1884842">
    <w:abstractNumId w:val="1"/>
  </w:num>
  <w:num w:numId="2" w16cid:durableId="205070877">
    <w:abstractNumId w:val="12"/>
  </w:num>
  <w:num w:numId="3" w16cid:durableId="243102368">
    <w:abstractNumId w:val="10"/>
  </w:num>
  <w:num w:numId="4" w16cid:durableId="1560364319">
    <w:abstractNumId w:val="14"/>
  </w:num>
  <w:num w:numId="5" w16cid:durableId="1973094683">
    <w:abstractNumId w:val="7"/>
  </w:num>
  <w:num w:numId="6" w16cid:durableId="841510446">
    <w:abstractNumId w:val="6"/>
  </w:num>
  <w:num w:numId="7" w16cid:durableId="1365405190">
    <w:abstractNumId w:val="3"/>
  </w:num>
  <w:num w:numId="8" w16cid:durableId="24719198">
    <w:abstractNumId w:val="9"/>
  </w:num>
  <w:num w:numId="9" w16cid:durableId="689643192">
    <w:abstractNumId w:val="13"/>
  </w:num>
  <w:num w:numId="10" w16cid:durableId="1348948727">
    <w:abstractNumId w:val="2"/>
  </w:num>
  <w:num w:numId="11" w16cid:durableId="1827551293">
    <w:abstractNumId w:val="0"/>
  </w:num>
  <w:num w:numId="12" w16cid:durableId="1205602000">
    <w:abstractNumId w:val="5"/>
  </w:num>
  <w:num w:numId="13" w16cid:durableId="1124887478">
    <w:abstractNumId w:val="8"/>
  </w:num>
  <w:num w:numId="14" w16cid:durableId="214199334">
    <w:abstractNumId w:val="11"/>
  </w:num>
  <w:num w:numId="15" w16cid:durableId="159234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0"/>
    <w:rsid w:val="00014C61"/>
    <w:rsid w:val="00017A01"/>
    <w:rsid w:val="00021FA4"/>
    <w:rsid w:val="00044654"/>
    <w:rsid w:val="00060B04"/>
    <w:rsid w:val="0008605B"/>
    <w:rsid w:val="00087088"/>
    <w:rsid w:val="000D3EF2"/>
    <w:rsid w:val="000D6405"/>
    <w:rsid w:val="000F39DA"/>
    <w:rsid w:val="00122B35"/>
    <w:rsid w:val="00144B5C"/>
    <w:rsid w:val="00155566"/>
    <w:rsid w:val="001659B2"/>
    <w:rsid w:val="0019418A"/>
    <w:rsid w:val="001B24A8"/>
    <w:rsid w:val="001B75AE"/>
    <w:rsid w:val="001C73ED"/>
    <w:rsid w:val="001E5EBA"/>
    <w:rsid w:val="001F59BD"/>
    <w:rsid w:val="001F5AF0"/>
    <w:rsid w:val="00201DF2"/>
    <w:rsid w:val="00251E16"/>
    <w:rsid w:val="00262C1D"/>
    <w:rsid w:val="00276B87"/>
    <w:rsid w:val="00281C05"/>
    <w:rsid w:val="002913AF"/>
    <w:rsid w:val="002A59D5"/>
    <w:rsid w:val="002D19DD"/>
    <w:rsid w:val="002E0250"/>
    <w:rsid w:val="002F1044"/>
    <w:rsid w:val="00301948"/>
    <w:rsid w:val="00327484"/>
    <w:rsid w:val="003401A4"/>
    <w:rsid w:val="00353385"/>
    <w:rsid w:val="00360DFD"/>
    <w:rsid w:val="00371D73"/>
    <w:rsid w:val="00381DCD"/>
    <w:rsid w:val="00381E7C"/>
    <w:rsid w:val="00390803"/>
    <w:rsid w:val="00396329"/>
    <w:rsid w:val="003979B6"/>
    <w:rsid w:val="003A3B3C"/>
    <w:rsid w:val="003C2659"/>
    <w:rsid w:val="003C3F18"/>
    <w:rsid w:val="003F1657"/>
    <w:rsid w:val="00405850"/>
    <w:rsid w:val="00464C8D"/>
    <w:rsid w:val="004846E7"/>
    <w:rsid w:val="00485C9F"/>
    <w:rsid w:val="004E0B1A"/>
    <w:rsid w:val="004E17D0"/>
    <w:rsid w:val="004E4950"/>
    <w:rsid w:val="004F4577"/>
    <w:rsid w:val="005202BB"/>
    <w:rsid w:val="00537D3A"/>
    <w:rsid w:val="00561490"/>
    <w:rsid w:val="0056463C"/>
    <w:rsid w:val="0056589F"/>
    <w:rsid w:val="00573897"/>
    <w:rsid w:val="005934ED"/>
    <w:rsid w:val="005A54F3"/>
    <w:rsid w:val="005D0D5F"/>
    <w:rsid w:val="005E6421"/>
    <w:rsid w:val="006038BA"/>
    <w:rsid w:val="006724D0"/>
    <w:rsid w:val="00677AF0"/>
    <w:rsid w:val="00687709"/>
    <w:rsid w:val="00687BD7"/>
    <w:rsid w:val="006A45C1"/>
    <w:rsid w:val="006A561C"/>
    <w:rsid w:val="006A5E03"/>
    <w:rsid w:val="006B2A6F"/>
    <w:rsid w:val="006B6591"/>
    <w:rsid w:val="006C566E"/>
    <w:rsid w:val="006E4F4A"/>
    <w:rsid w:val="0070030F"/>
    <w:rsid w:val="00711E1A"/>
    <w:rsid w:val="00734FDF"/>
    <w:rsid w:val="00743F87"/>
    <w:rsid w:val="00767528"/>
    <w:rsid w:val="007A1417"/>
    <w:rsid w:val="007C6583"/>
    <w:rsid w:val="007C7FAF"/>
    <w:rsid w:val="007F0160"/>
    <w:rsid w:val="00816823"/>
    <w:rsid w:val="00826A16"/>
    <w:rsid w:val="00837B14"/>
    <w:rsid w:val="00842D7A"/>
    <w:rsid w:val="008714FC"/>
    <w:rsid w:val="00872ABD"/>
    <w:rsid w:val="00883727"/>
    <w:rsid w:val="008854C1"/>
    <w:rsid w:val="00887226"/>
    <w:rsid w:val="008916BC"/>
    <w:rsid w:val="008C2648"/>
    <w:rsid w:val="008C33E8"/>
    <w:rsid w:val="008C7585"/>
    <w:rsid w:val="008E4C04"/>
    <w:rsid w:val="009601F4"/>
    <w:rsid w:val="00972BEF"/>
    <w:rsid w:val="00977881"/>
    <w:rsid w:val="009915C7"/>
    <w:rsid w:val="00993CEE"/>
    <w:rsid w:val="009A0736"/>
    <w:rsid w:val="009A3D6E"/>
    <w:rsid w:val="009A76E9"/>
    <w:rsid w:val="009B3B69"/>
    <w:rsid w:val="009C7FC8"/>
    <w:rsid w:val="009D0F9B"/>
    <w:rsid w:val="009D20ED"/>
    <w:rsid w:val="009D3D91"/>
    <w:rsid w:val="009D3F64"/>
    <w:rsid w:val="009F65A8"/>
    <w:rsid w:val="00A209E7"/>
    <w:rsid w:val="00A3045D"/>
    <w:rsid w:val="00A36634"/>
    <w:rsid w:val="00A56A67"/>
    <w:rsid w:val="00A6728F"/>
    <w:rsid w:val="00AB1C93"/>
    <w:rsid w:val="00AE006B"/>
    <w:rsid w:val="00AE623F"/>
    <w:rsid w:val="00AF031B"/>
    <w:rsid w:val="00AF2DDF"/>
    <w:rsid w:val="00B723C8"/>
    <w:rsid w:val="00B8524D"/>
    <w:rsid w:val="00C1721B"/>
    <w:rsid w:val="00C3726C"/>
    <w:rsid w:val="00C61C88"/>
    <w:rsid w:val="00C83ED1"/>
    <w:rsid w:val="00C87AB6"/>
    <w:rsid w:val="00C966C2"/>
    <w:rsid w:val="00CA6E0E"/>
    <w:rsid w:val="00CA7EBD"/>
    <w:rsid w:val="00CB613A"/>
    <w:rsid w:val="00CE581C"/>
    <w:rsid w:val="00CF76AA"/>
    <w:rsid w:val="00CF7B00"/>
    <w:rsid w:val="00D11485"/>
    <w:rsid w:val="00D13D3A"/>
    <w:rsid w:val="00D45942"/>
    <w:rsid w:val="00D46DA9"/>
    <w:rsid w:val="00D47AAF"/>
    <w:rsid w:val="00D514C1"/>
    <w:rsid w:val="00D64F19"/>
    <w:rsid w:val="00D65E42"/>
    <w:rsid w:val="00D66889"/>
    <w:rsid w:val="00D82659"/>
    <w:rsid w:val="00DD0D14"/>
    <w:rsid w:val="00DE2F7E"/>
    <w:rsid w:val="00E0259B"/>
    <w:rsid w:val="00E04DD7"/>
    <w:rsid w:val="00E2290F"/>
    <w:rsid w:val="00E4209F"/>
    <w:rsid w:val="00E76F35"/>
    <w:rsid w:val="00E904B7"/>
    <w:rsid w:val="00ED3E47"/>
    <w:rsid w:val="00EE24BE"/>
    <w:rsid w:val="00EE2A4E"/>
    <w:rsid w:val="00EF4BF0"/>
    <w:rsid w:val="00F02807"/>
    <w:rsid w:val="00F239A4"/>
    <w:rsid w:val="00F4079F"/>
    <w:rsid w:val="00F56DC2"/>
    <w:rsid w:val="00F638D4"/>
    <w:rsid w:val="00F64FB2"/>
    <w:rsid w:val="00F67A41"/>
    <w:rsid w:val="00FB3990"/>
    <w:rsid w:val="00FC1E6D"/>
    <w:rsid w:val="00FC41F9"/>
    <w:rsid w:val="00FC48C7"/>
    <w:rsid w:val="00FD42D3"/>
    <w:rsid w:val="00FE1741"/>
    <w:rsid w:val="00FE5298"/>
    <w:rsid w:val="01DFA420"/>
    <w:rsid w:val="05464AE0"/>
    <w:rsid w:val="05A308A4"/>
    <w:rsid w:val="065713CB"/>
    <w:rsid w:val="0763417D"/>
    <w:rsid w:val="09494568"/>
    <w:rsid w:val="0E5150D9"/>
    <w:rsid w:val="0F700564"/>
    <w:rsid w:val="0FAC3C03"/>
    <w:rsid w:val="11124EF6"/>
    <w:rsid w:val="118F1C44"/>
    <w:rsid w:val="13A2837C"/>
    <w:rsid w:val="154F16DA"/>
    <w:rsid w:val="16C0B595"/>
    <w:rsid w:val="1872F30B"/>
    <w:rsid w:val="18ED8161"/>
    <w:rsid w:val="18EF2738"/>
    <w:rsid w:val="1B3F4EE1"/>
    <w:rsid w:val="1B5E43E9"/>
    <w:rsid w:val="1CC9837A"/>
    <w:rsid w:val="214ABF88"/>
    <w:rsid w:val="22624931"/>
    <w:rsid w:val="2569B225"/>
    <w:rsid w:val="2AAEF178"/>
    <w:rsid w:val="2BEEDC52"/>
    <w:rsid w:val="323BAA94"/>
    <w:rsid w:val="32C49844"/>
    <w:rsid w:val="3384910E"/>
    <w:rsid w:val="341FE036"/>
    <w:rsid w:val="36AB8389"/>
    <w:rsid w:val="36AFED10"/>
    <w:rsid w:val="3773D248"/>
    <w:rsid w:val="38111870"/>
    <w:rsid w:val="38910A4D"/>
    <w:rsid w:val="3D109F33"/>
    <w:rsid w:val="4DDBD526"/>
    <w:rsid w:val="4E7AFC60"/>
    <w:rsid w:val="526A12FB"/>
    <w:rsid w:val="529BBDAA"/>
    <w:rsid w:val="54DDE5C3"/>
    <w:rsid w:val="564661A0"/>
    <w:rsid w:val="5ADB738D"/>
    <w:rsid w:val="611E0D7A"/>
    <w:rsid w:val="624EB103"/>
    <w:rsid w:val="6AB4B4B3"/>
    <w:rsid w:val="707AB98F"/>
    <w:rsid w:val="728F4349"/>
    <w:rsid w:val="72FA5F6D"/>
    <w:rsid w:val="733A8AF1"/>
    <w:rsid w:val="7438CB9A"/>
    <w:rsid w:val="786EA9D0"/>
    <w:rsid w:val="7B8F1D2E"/>
    <w:rsid w:val="7F24CF3E"/>
    <w:rsid w:val="7F65004A"/>
    <w:rsid w:val="7FE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09A6"/>
  <w15:docId w15:val="{46D5244E-FE2F-46A0-95F5-27BC8093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01"/>
  </w:style>
  <w:style w:type="paragraph" w:styleId="Ttulo1">
    <w:name w:val="heading 1"/>
    <w:basedOn w:val="Normal"/>
    <w:next w:val="Normal"/>
    <w:link w:val="Ttulo1Car"/>
    <w:uiPriority w:val="9"/>
    <w:qFormat/>
    <w:rsid w:val="00BC7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43F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43FC"/>
  </w:style>
  <w:style w:type="paragraph" w:styleId="Textoindependienteprimerasangra2">
    <w:name w:val="Body Text First Indent 2"/>
    <w:basedOn w:val="Sangradetextonormal"/>
    <w:link w:val="Textoindependienteprimerasangra2Car"/>
    <w:rsid w:val="00F843FC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843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2D1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D2D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D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D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D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D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0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1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9B8"/>
  </w:style>
  <w:style w:type="paragraph" w:styleId="Piedepgina">
    <w:name w:val="footer"/>
    <w:basedOn w:val="Normal"/>
    <w:link w:val="PiedepginaCar"/>
    <w:uiPriority w:val="99"/>
    <w:unhideWhenUsed/>
    <w:rsid w:val="00DB1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9B8"/>
  </w:style>
  <w:style w:type="character" w:customStyle="1" w:styleId="Ttulo1Car">
    <w:name w:val="Título 1 Car"/>
    <w:basedOn w:val="Fuentedeprrafopredeter"/>
    <w:link w:val="Ttulo1"/>
    <w:uiPriority w:val="9"/>
    <w:rsid w:val="00BC7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7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7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70D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70D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70D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70D9"/>
    <w:rPr>
      <w:vertAlign w:val="superscript"/>
    </w:rPr>
  </w:style>
  <w:style w:type="table" w:styleId="Tablaconcuadrcula">
    <w:name w:val="Table Grid"/>
    <w:basedOn w:val="Tablanormal"/>
    <w:uiPriority w:val="59"/>
    <w:rsid w:val="0054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qFormat/>
    <w:rsid w:val="009272DC"/>
    <w:pPr>
      <w:spacing w:after="0" w:line="240" w:lineRule="auto"/>
    </w:pPr>
    <w:rPr>
      <w:rFonts w:eastAsiaTheme="minorHAns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272DC"/>
    <w:rPr>
      <w:rFonts w:ascii="Calibri" w:eastAsiaTheme="minorHAnsi" w:hAnsi="Calibri"/>
      <w:szCs w:val="21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942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4212"/>
  </w:style>
  <w:style w:type="paragraph" w:customStyle="1" w:styleId="Default">
    <w:name w:val="Default"/>
    <w:rsid w:val="00316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ocomentario1">
    <w:name w:val="Texto comentario1"/>
    <w:basedOn w:val="Normal"/>
    <w:rsid w:val="00567D26"/>
    <w:pPr>
      <w:suppressAutoHyphens/>
      <w:spacing w:line="240" w:lineRule="auto"/>
    </w:pPr>
    <w:rPr>
      <w:rFonts w:eastAsia="MS Mincho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NormalTable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A45C1"/>
    <w:pPr>
      <w:spacing w:after="0" w:line="240" w:lineRule="auto"/>
    </w:pPr>
    <w:rPr>
      <w:rFonts w:asciiTheme="minorHAnsi" w:eastAsiaTheme="minorEastAsia" w:hAnsiTheme="minorHAnsi" w:cstheme="minorBidi"/>
      <w:sz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A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9A3D6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9A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F4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887226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87226"/>
    <w:pPr>
      <w:spacing w:after="0" w:line="240" w:lineRule="auto"/>
    </w:pPr>
    <w:rPr>
      <w:rFonts w:asciiTheme="minorHAnsi" w:eastAsiaTheme="minorEastAsia" w:hAnsiTheme="minorHAnsi" w:cstheme="minorBidi"/>
      <w:sz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915C7"/>
    <w:pPr>
      <w:spacing w:after="0" w:line="240" w:lineRule="auto"/>
    </w:pPr>
    <w:rPr>
      <w:rFonts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XA+PxqSCbewZLOBuPwWHQArZ5w==">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</go:docsCustomData>
</go:gDocsCustomXmlDataStorage>
</file>

<file path=customXml/itemProps1.xml><?xml version="1.0" encoding="utf-8"?>
<ds:datastoreItem xmlns:ds="http://schemas.openxmlformats.org/officeDocument/2006/customXml" ds:itemID="{B02AF2C4-8C69-4199-A0D0-951A74CE4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cp:lastModifiedBy>Catherine Orellana</cp:lastModifiedBy>
  <cp:revision>2</cp:revision>
  <dcterms:created xsi:type="dcterms:W3CDTF">2025-08-28T20:21:00Z</dcterms:created>
  <dcterms:modified xsi:type="dcterms:W3CDTF">2025-08-28T20:21:00Z</dcterms:modified>
</cp:coreProperties>
</file>